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D" w:rsidRPr="0007007F" w:rsidRDefault="008F38C2" w:rsidP="00E17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474D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8F38C2" w:rsidRPr="0007007F" w:rsidRDefault="008F38C2" w:rsidP="00E17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>заседания Правления АСМО КБР</w:t>
      </w:r>
    </w:p>
    <w:p w:rsidR="008F38C2" w:rsidRDefault="008F38C2" w:rsidP="00E17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8C2" w:rsidRDefault="008F38C2" w:rsidP="00E17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</w:t>
      </w:r>
      <w:r w:rsidR="00B82E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2</w:t>
      </w:r>
      <w:r w:rsidR="00AD64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2013г.</w:t>
      </w:r>
    </w:p>
    <w:p w:rsidR="008F38C2" w:rsidRDefault="008F38C2" w:rsidP="008F38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8C2" w:rsidRPr="0007007F" w:rsidRDefault="008F38C2" w:rsidP="008F38C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>«О задачах муниципальных образований по исполнению</w:t>
      </w:r>
    </w:p>
    <w:p w:rsidR="008F38C2" w:rsidRPr="0007007F" w:rsidRDefault="008F38C2" w:rsidP="008F38C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 xml:space="preserve">закона КБР от 17 ноября 2011г. № 92 «О </w:t>
      </w:r>
      <w:proofErr w:type="gramStart"/>
      <w:r w:rsidRPr="0007007F"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  <w:r w:rsidRPr="00070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8C2" w:rsidRPr="0007007F" w:rsidRDefault="008F38C2" w:rsidP="008F38C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>пожарной охране в Кабардино-Балкарской Республике»</w:t>
      </w:r>
    </w:p>
    <w:p w:rsidR="008F38C2" w:rsidRDefault="008F38C2" w:rsidP="008F38C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F38C2" w:rsidRDefault="008F38C2" w:rsidP="008F38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начальника ГУ МЧС России по КБР    Шагина С.И. Правление АСМО КБР решило:</w:t>
      </w:r>
    </w:p>
    <w:p w:rsidR="008F38C2" w:rsidRDefault="008F38C2" w:rsidP="0007007F">
      <w:pPr>
        <w:pStyle w:val="a3"/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8C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Главного управления МЧС России по КБР С.И. Шагина «О задачах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8F38C2">
        <w:rPr>
          <w:rFonts w:ascii="Times New Roman" w:hAnsi="Times New Roman" w:cs="Times New Roman"/>
          <w:sz w:val="28"/>
          <w:szCs w:val="28"/>
        </w:rPr>
        <w:t>по исполнению закона КБР от 17 ноя</w:t>
      </w:r>
      <w:r>
        <w:rPr>
          <w:rFonts w:ascii="Times New Roman" w:hAnsi="Times New Roman" w:cs="Times New Roman"/>
          <w:sz w:val="28"/>
          <w:szCs w:val="28"/>
        </w:rPr>
        <w:t xml:space="preserve">бря 2011г. № 92 «О добровольной </w:t>
      </w:r>
      <w:r w:rsidRPr="008F38C2">
        <w:rPr>
          <w:rFonts w:ascii="Times New Roman" w:hAnsi="Times New Roman" w:cs="Times New Roman"/>
          <w:sz w:val="28"/>
          <w:szCs w:val="28"/>
        </w:rPr>
        <w:t>пожарной охране в Кабардино-Балкарской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8C2" w:rsidRDefault="008F38C2" w:rsidP="0007007F">
      <w:pPr>
        <w:pStyle w:val="a3"/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511E95">
        <w:rPr>
          <w:rFonts w:ascii="Times New Roman" w:hAnsi="Times New Roman" w:cs="Times New Roman"/>
          <w:sz w:val="28"/>
          <w:szCs w:val="28"/>
        </w:rPr>
        <w:t xml:space="preserve"> главам</w:t>
      </w:r>
      <w:r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511E9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11E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принять на муниципальном уровне правовые акты, регулирующие вопросы страхования и социальной поддержки добровольных пожарных территориальных под</w:t>
      </w:r>
      <w:r w:rsidR="00B40EC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зделений ДПО и членов их семей.</w:t>
      </w:r>
    </w:p>
    <w:p w:rsidR="008F38C2" w:rsidRDefault="008F38C2" w:rsidP="00A66FD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местным администрациям сельских поселений Кре</w:t>
      </w:r>
      <w:r w:rsidR="00B40ECF">
        <w:rPr>
          <w:rFonts w:ascii="Times New Roman" w:hAnsi="Times New Roman" w:cs="Times New Roman"/>
          <w:sz w:val="28"/>
          <w:szCs w:val="28"/>
        </w:rPr>
        <w:t>менчуг-</w:t>
      </w:r>
      <w:proofErr w:type="spellStart"/>
      <w:r w:rsidR="00B40ECF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proofErr w:type="gramStart"/>
      <w:r w:rsidR="00B40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0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CF">
        <w:rPr>
          <w:rFonts w:ascii="Times New Roman" w:hAnsi="Times New Roman" w:cs="Times New Roman"/>
          <w:sz w:val="28"/>
          <w:szCs w:val="28"/>
        </w:rPr>
        <w:t>Псыкод</w:t>
      </w:r>
      <w:proofErr w:type="spellEnd"/>
      <w:r w:rsidR="00B40ECF">
        <w:rPr>
          <w:rFonts w:ascii="Times New Roman" w:hAnsi="Times New Roman" w:cs="Times New Roman"/>
          <w:sz w:val="28"/>
          <w:szCs w:val="28"/>
        </w:rPr>
        <w:t xml:space="preserve">, Верхне-Чегемское, Верхняя Жемтала, Безенги, </w:t>
      </w:r>
      <w:proofErr w:type="gramStart"/>
      <w:r w:rsidR="00B40ECF">
        <w:rPr>
          <w:rFonts w:ascii="Times New Roman" w:hAnsi="Times New Roman" w:cs="Times New Roman"/>
          <w:sz w:val="28"/>
          <w:szCs w:val="28"/>
        </w:rPr>
        <w:t>Дальнее</w:t>
      </w:r>
      <w:proofErr w:type="gramEnd"/>
      <w:r w:rsidR="00B40ECF">
        <w:rPr>
          <w:rFonts w:ascii="Times New Roman" w:hAnsi="Times New Roman" w:cs="Times New Roman"/>
          <w:sz w:val="28"/>
          <w:szCs w:val="28"/>
        </w:rPr>
        <w:t xml:space="preserve">, станицы </w:t>
      </w:r>
      <w:proofErr w:type="spellStart"/>
      <w:r w:rsidR="00B40ECF">
        <w:rPr>
          <w:rFonts w:ascii="Times New Roman" w:hAnsi="Times New Roman" w:cs="Times New Roman"/>
          <w:sz w:val="28"/>
          <w:szCs w:val="28"/>
        </w:rPr>
        <w:t>Екатериноградская</w:t>
      </w:r>
      <w:proofErr w:type="spellEnd"/>
      <w:r w:rsidR="00B40ECF">
        <w:rPr>
          <w:rFonts w:ascii="Times New Roman" w:hAnsi="Times New Roman" w:cs="Times New Roman"/>
          <w:sz w:val="28"/>
          <w:szCs w:val="28"/>
        </w:rPr>
        <w:t>, Ташлы-Тала в срок до 1 августа 2013 года выполнить следующие мероприятия:</w:t>
      </w:r>
    </w:p>
    <w:p w:rsidR="00B40ECF" w:rsidRDefault="00B40ECF" w:rsidP="00B40EC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создать территориальное формирование ДПО;</w:t>
      </w:r>
    </w:p>
    <w:p w:rsidR="00B40ECF" w:rsidRDefault="00B40ECF" w:rsidP="00B40EC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зарегистрировать формирование ДПО как юридическое лицо со своим уставом, расчетным счетом и т.д.;</w:t>
      </w:r>
    </w:p>
    <w:p w:rsidR="00B40ECF" w:rsidRDefault="00B40ECF" w:rsidP="00B40EC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безвозмездное пользование здание (помещение) для размещения формирований ДПО, необходимые для осуществления их деятельности;</w:t>
      </w:r>
    </w:p>
    <w:p w:rsidR="00A66FDC" w:rsidRDefault="00A66FDC" w:rsidP="00B40EC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определить порядок финансового и материально-технического обеспечения деятельности территориальных добровольных пожарных подразделений, направленных на исправное содержание пожарной автотехники, оснащение пожарно-техническим вооружением, затрат на коммунальные платежи за содержание пожарного депо и т.д.</w:t>
      </w:r>
    </w:p>
    <w:p w:rsidR="00A66FDC" w:rsidRDefault="00A66FDC" w:rsidP="00A66FDC">
      <w:pPr>
        <w:pStyle w:val="a3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Просить Главное управление МЧС России по КБР (Шагин С.И.):</w:t>
      </w:r>
    </w:p>
    <w:p w:rsidR="00A66FDC" w:rsidRDefault="00A66FDC" w:rsidP="00A66FDC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безвозмездное </w:t>
      </w:r>
      <w:r w:rsidR="00771B79">
        <w:rPr>
          <w:rFonts w:ascii="Times New Roman" w:hAnsi="Times New Roman" w:cs="Times New Roman"/>
          <w:sz w:val="28"/>
          <w:szCs w:val="28"/>
        </w:rPr>
        <w:t>обучение членов добровольной пожарной охраны;</w:t>
      </w:r>
    </w:p>
    <w:p w:rsidR="00771B79" w:rsidRDefault="00771B79" w:rsidP="00A66FDC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оказать содействие в обеспечении формирований ДПО пожарно-техническим вооружением, боевой одеждой и иными средствами и имуществом для организации тушения пожаров;</w:t>
      </w:r>
    </w:p>
    <w:p w:rsidR="00771B79" w:rsidRDefault="00771B79" w:rsidP="00A66FDC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методическую и практическую помощь в создании и развитии формирований ДПО Кабардино-Балкарской Республики.</w:t>
      </w:r>
    </w:p>
    <w:p w:rsidR="00771B79" w:rsidRDefault="00771B79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дирекции АСМО КБР совместно с Главным управлением МЧС России по КБР разработать и утвердить положение о смотре-конкурсе на звание «Лучшее подразделение ДПО сельского поселения КБР», с вручением дипломов и переходящего кубка.</w:t>
      </w:r>
    </w:p>
    <w:p w:rsidR="0007007F" w:rsidRDefault="00771B79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Просить Министерство по управлению государственным имуществом и земельным ресурсам КБР (Тонконог А.В.)</w:t>
      </w:r>
      <w:r w:rsidR="0007007F">
        <w:rPr>
          <w:rFonts w:ascii="Times New Roman" w:hAnsi="Times New Roman" w:cs="Times New Roman"/>
          <w:sz w:val="28"/>
          <w:szCs w:val="28"/>
        </w:rPr>
        <w:t xml:space="preserve"> совместно с Государственной противопожарной службой КБР (Буранов М.Х.) обеспечить сельские формирования ДПО пожарной техникой</w:t>
      </w:r>
      <w:r w:rsidR="00511E95">
        <w:rPr>
          <w:rFonts w:ascii="Times New Roman" w:hAnsi="Times New Roman" w:cs="Times New Roman"/>
          <w:sz w:val="28"/>
          <w:szCs w:val="28"/>
        </w:rPr>
        <w:t>, списываемой с баланса государственной службы.</w:t>
      </w:r>
    </w:p>
    <w:p w:rsidR="00771B79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 по средствам массовой информации, общественным и религиозным организациям КБР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М.Л.) совместно с Главным управлением МЧС России по КБР активно и широко освещать в средствах массовой информации мероприятия, связанные с развитием добровольной пожарной охраны.</w:t>
      </w:r>
    </w:p>
    <w:p w:rsidR="0007007F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07F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2FB" w:rsidRDefault="00E172FB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2FB" w:rsidRDefault="00E172FB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07F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07F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07F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07F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07F" w:rsidRPr="0007007F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07007F" w:rsidRPr="0007007F" w:rsidRDefault="0007007F" w:rsidP="00771B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07F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   М.А. </w:t>
      </w:r>
      <w:proofErr w:type="spellStart"/>
      <w:r w:rsidRPr="0007007F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</w:p>
    <w:sectPr w:rsidR="0007007F" w:rsidRPr="0007007F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23" w:rsidRDefault="00874023" w:rsidP="00706714">
      <w:pPr>
        <w:spacing w:after="0" w:line="240" w:lineRule="auto"/>
      </w:pPr>
      <w:r>
        <w:separator/>
      </w:r>
    </w:p>
  </w:endnote>
  <w:endnote w:type="continuationSeparator" w:id="0">
    <w:p w:rsidR="00874023" w:rsidRDefault="00874023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23" w:rsidRDefault="00874023" w:rsidP="00706714">
      <w:pPr>
        <w:spacing w:after="0" w:line="240" w:lineRule="auto"/>
      </w:pPr>
      <w:r>
        <w:separator/>
      </w:r>
    </w:p>
  </w:footnote>
  <w:footnote w:type="continuationSeparator" w:id="0">
    <w:p w:rsidR="00874023" w:rsidRDefault="00874023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D7"/>
    <w:multiLevelType w:val="hybridMultilevel"/>
    <w:tmpl w:val="CC72C998"/>
    <w:lvl w:ilvl="0" w:tplc="7F66D4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7007F"/>
    <w:rsid w:val="000F7777"/>
    <w:rsid w:val="0013383C"/>
    <w:rsid w:val="00137ADB"/>
    <w:rsid w:val="0016379D"/>
    <w:rsid w:val="001B58BC"/>
    <w:rsid w:val="002125E4"/>
    <w:rsid w:val="003165EF"/>
    <w:rsid w:val="0043055D"/>
    <w:rsid w:val="0043217E"/>
    <w:rsid w:val="0049445B"/>
    <w:rsid w:val="00511E95"/>
    <w:rsid w:val="00562B71"/>
    <w:rsid w:val="005B56F9"/>
    <w:rsid w:val="006330CD"/>
    <w:rsid w:val="006B310C"/>
    <w:rsid w:val="00706714"/>
    <w:rsid w:val="007474D9"/>
    <w:rsid w:val="00771B79"/>
    <w:rsid w:val="00790482"/>
    <w:rsid w:val="007A28D4"/>
    <w:rsid w:val="008275FA"/>
    <w:rsid w:val="00874023"/>
    <w:rsid w:val="00877D3C"/>
    <w:rsid w:val="008E136C"/>
    <w:rsid w:val="008F38C2"/>
    <w:rsid w:val="008F5B02"/>
    <w:rsid w:val="009129B8"/>
    <w:rsid w:val="00A41F35"/>
    <w:rsid w:val="00A66FDC"/>
    <w:rsid w:val="00AA3C75"/>
    <w:rsid w:val="00AB5257"/>
    <w:rsid w:val="00AD6493"/>
    <w:rsid w:val="00B40ECF"/>
    <w:rsid w:val="00B82E2D"/>
    <w:rsid w:val="00C536B3"/>
    <w:rsid w:val="00E172FB"/>
    <w:rsid w:val="00E506B5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15</cp:revision>
  <cp:lastPrinted>2013-03-25T08:14:00Z</cp:lastPrinted>
  <dcterms:created xsi:type="dcterms:W3CDTF">2013-03-21T06:10:00Z</dcterms:created>
  <dcterms:modified xsi:type="dcterms:W3CDTF">2013-03-26T08:20:00Z</dcterms:modified>
</cp:coreProperties>
</file>