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F5" w:rsidRPr="008B1F65" w:rsidRDefault="00EC2CE9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>Решение</w:t>
      </w:r>
      <w:r w:rsidR="00005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BB6">
        <w:rPr>
          <w:rFonts w:ascii="Times New Roman" w:hAnsi="Times New Roman" w:cs="Times New Roman"/>
          <w:b/>
          <w:sz w:val="28"/>
          <w:szCs w:val="28"/>
        </w:rPr>
        <w:t>№ 1</w:t>
      </w:r>
    </w:p>
    <w:p w:rsidR="00AF721D" w:rsidRDefault="00AF721D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совместного з</w:t>
      </w:r>
      <w:r w:rsidR="00215ED4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</w:p>
    <w:p w:rsidR="008B1F65" w:rsidRPr="008B1F65" w:rsidRDefault="00AF721D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Правления АСМО КБР и </w:t>
      </w:r>
      <w:r w:rsidR="00215ED4">
        <w:rPr>
          <w:rFonts w:ascii="Times New Roman" w:hAnsi="Times New Roman" w:cs="Times New Roman"/>
          <w:b/>
          <w:sz w:val="28"/>
          <w:szCs w:val="28"/>
        </w:rPr>
        <w:t>бюро КБРО ВСМС</w:t>
      </w:r>
    </w:p>
    <w:p w:rsidR="008B1F65" w:rsidRPr="008B1F65" w:rsidRDefault="008B1F65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65" w:rsidRPr="008B1F65" w:rsidRDefault="008B1F65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 xml:space="preserve">г. Нальчик                                                              </w:t>
      </w:r>
      <w:r w:rsidR="00AF721D">
        <w:rPr>
          <w:rFonts w:ascii="Times New Roman" w:hAnsi="Times New Roman" w:cs="Times New Roman"/>
          <w:b/>
          <w:sz w:val="28"/>
          <w:szCs w:val="28"/>
        </w:rPr>
        <w:t>6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21D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15ED4">
        <w:rPr>
          <w:rFonts w:ascii="Times New Roman" w:hAnsi="Times New Roman" w:cs="Times New Roman"/>
          <w:b/>
          <w:sz w:val="28"/>
          <w:szCs w:val="28"/>
        </w:rPr>
        <w:t>3</w:t>
      </w:r>
      <w:r w:rsidRPr="008B1F65">
        <w:rPr>
          <w:rFonts w:ascii="Times New Roman" w:hAnsi="Times New Roman" w:cs="Times New Roman"/>
          <w:b/>
          <w:sz w:val="28"/>
          <w:szCs w:val="28"/>
        </w:rPr>
        <w:t>г.</w:t>
      </w:r>
    </w:p>
    <w:p w:rsidR="008B1F65" w:rsidRPr="008B1F65" w:rsidRDefault="008B1F65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BB8" w:rsidRDefault="00B62BB8" w:rsidP="00215E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органов местного самоуправления КБР </w:t>
      </w:r>
    </w:p>
    <w:p w:rsidR="00B62BB8" w:rsidRDefault="00B62BB8" w:rsidP="00215E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организации переработки твердых бытовых отходов </w:t>
      </w:r>
    </w:p>
    <w:p w:rsidR="00215ED4" w:rsidRDefault="00B62BB8" w:rsidP="00215E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борьбе с несанкционированными свалками</w:t>
      </w:r>
    </w:p>
    <w:p w:rsidR="000C5DCA" w:rsidRDefault="000C5DCA" w:rsidP="008B1F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5107" w:rsidRDefault="005153FF" w:rsidP="005153F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Правление АСМО КБР </w:t>
      </w:r>
      <w:r w:rsidR="00B210AB">
        <w:rPr>
          <w:rFonts w:ascii="Times New Roman" w:hAnsi="Times New Roman" w:cs="Times New Roman"/>
          <w:sz w:val="28"/>
          <w:szCs w:val="28"/>
        </w:rPr>
        <w:t xml:space="preserve">отмечает, что деятельность в области обращения с отходами на территориях муниципальных образований, в соответствии с федеральным законом от 24 июня 1998 года № 89-ФЗ «Об отходах </w:t>
      </w:r>
      <w:r w:rsidR="00CE2E2C">
        <w:rPr>
          <w:rFonts w:ascii="Times New Roman" w:hAnsi="Times New Roman" w:cs="Times New Roman"/>
          <w:sz w:val="28"/>
          <w:szCs w:val="28"/>
        </w:rPr>
        <w:t>производства и потребления</w:t>
      </w:r>
      <w:r w:rsidR="00B210AB">
        <w:rPr>
          <w:rFonts w:ascii="Times New Roman" w:hAnsi="Times New Roman" w:cs="Times New Roman"/>
          <w:sz w:val="28"/>
          <w:szCs w:val="28"/>
        </w:rPr>
        <w:t>»</w:t>
      </w:r>
      <w:r w:rsidR="00CE2E2C">
        <w:rPr>
          <w:rFonts w:ascii="Times New Roman" w:hAnsi="Times New Roman" w:cs="Times New Roman"/>
          <w:sz w:val="28"/>
          <w:szCs w:val="28"/>
        </w:rPr>
        <w:t>, осуществляют органы местного самоуправления.</w:t>
      </w:r>
    </w:p>
    <w:p w:rsidR="00CE2E2C" w:rsidRDefault="00CE2E2C" w:rsidP="005153F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Правительством КБР разработана и утверждена Республиканская целевая программа от 23 ноября 2011 года № 353-ПП «Организация управления отходами в КБР на 2013-2025 годы», основной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является обеспечение санитарно-эпидемиологического благополучия и предотвращения негативного воздействия на окружающую среду.</w:t>
      </w:r>
    </w:p>
    <w:p w:rsidR="00CE2E2C" w:rsidRDefault="00CE2E2C" w:rsidP="005153F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на организованных полигонах ежегодно утилизируется более 800 </w:t>
      </w:r>
      <w:r w:rsidR="00D66B69">
        <w:rPr>
          <w:rFonts w:ascii="Times New Roman" w:hAnsi="Times New Roman" w:cs="Times New Roman"/>
          <w:sz w:val="28"/>
          <w:szCs w:val="28"/>
        </w:rPr>
        <w:t>тыс. м</w:t>
      </w:r>
      <w:r w:rsidR="00D66B6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66B69">
        <w:rPr>
          <w:rFonts w:ascii="Times New Roman" w:hAnsi="Times New Roman" w:cs="Times New Roman"/>
          <w:sz w:val="28"/>
          <w:szCs w:val="28"/>
        </w:rPr>
        <w:t xml:space="preserve"> или 200 тыс. тонн мусора.</w:t>
      </w:r>
    </w:p>
    <w:p w:rsidR="00D66B69" w:rsidRDefault="00D66B69" w:rsidP="005153F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рекомендации Минприроды КБР,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альчике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первый в республике проект</w:t>
      </w:r>
      <w:r w:rsidR="00A200FF">
        <w:rPr>
          <w:rFonts w:ascii="Times New Roman" w:hAnsi="Times New Roman" w:cs="Times New Roman"/>
          <w:sz w:val="28"/>
          <w:szCs w:val="28"/>
        </w:rPr>
        <w:t xml:space="preserve"> эколого-социальной направленности по приёму на платной основе от населения 10 наименований вторичных материальных ресурсов. За 6 месяцев </w:t>
      </w:r>
      <w:proofErr w:type="spellStart"/>
      <w:r w:rsidR="00A200FF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="00A200FF">
        <w:rPr>
          <w:rFonts w:ascii="Times New Roman" w:hAnsi="Times New Roman" w:cs="Times New Roman"/>
          <w:sz w:val="28"/>
          <w:szCs w:val="28"/>
        </w:rPr>
        <w:t>. первый из пунктов принял более 70 тонн отходов.</w:t>
      </w:r>
    </w:p>
    <w:p w:rsidR="00A200FF" w:rsidRDefault="00A200FF" w:rsidP="005153F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госэкологического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надзора министерством проводятся проверки выполнения требований природоохранного законодательства,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в области обращения с отходами производства и потребления.</w:t>
      </w:r>
    </w:p>
    <w:p w:rsidR="00A200FF" w:rsidRDefault="00A200FF" w:rsidP="005153F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ежегодно проводятся двухмесячники по санитарной очистке, </w:t>
      </w:r>
      <w:r w:rsidR="00350C2E">
        <w:rPr>
          <w:rFonts w:ascii="Times New Roman" w:hAnsi="Times New Roman" w:cs="Times New Roman"/>
          <w:sz w:val="28"/>
          <w:szCs w:val="28"/>
        </w:rPr>
        <w:t>благоустройству и озеленению территорий населённых пунктов. Администрациями поселений принимаются меры по недопущению образования и ликвидации несанкционированных свалок.</w:t>
      </w:r>
    </w:p>
    <w:p w:rsidR="00350C2E" w:rsidRDefault="00350C2E" w:rsidP="00350C2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только в 2012 году было ликвидировано 341 стихийная свалка. За несоблюдение экологических требований, в части обращения с </w:t>
      </w:r>
      <w:r>
        <w:rPr>
          <w:rFonts w:ascii="Times New Roman" w:hAnsi="Times New Roman" w:cs="Times New Roman"/>
          <w:sz w:val="28"/>
          <w:szCs w:val="28"/>
        </w:rPr>
        <w:lastRenderedPageBreak/>
        <w:t>отходами, было рассмотрено 94 материала, наложено штрафов на общую сумму 334 тыс. руб.</w:t>
      </w:r>
    </w:p>
    <w:p w:rsidR="00350C2E" w:rsidRDefault="00350C2E" w:rsidP="00350C2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Организованный сбор и вывоз бытовых отходов осуществляется только в 78-ми поселениях из 122 муниципальных образований, что составляет немногим более 60%.</w:t>
      </w:r>
    </w:p>
    <w:p w:rsidR="00350C2E" w:rsidRDefault="00350C2E" w:rsidP="00350C2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 всех сельских администрациях проведены работы по инвентаризации мест захоронения твёрдых бытовых отходов.</w:t>
      </w:r>
    </w:p>
    <w:p w:rsidR="00350C2E" w:rsidRDefault="00350C2E" w:rsidP="00350C2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свете республиканской целевой программы «</w:t>
      </w:r>
      <w:r w:rsidR="0003312F">
        <w:rPr>
          <w:rFonts w:ascii="Times New Roman" w:hAnsi="Times New Roman" w:cs="Times New Roman"/>
          <w:sz w:val="28"/>
          <w:szCs w:val="28"/>
        </w:rPr>
        <w:t>организация управления отходами в КБР на 2013-2025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312F">
        <w:rPr>
          <w:rFonts w:ascii="Times New Roman" w:hAnsi="Times New Roman" w:cs="Times New Roman"/>
          <w:sz w:val="28"/>
          <w:szCs w:val="28"/>
        </w:rPr>
        <w:t>, в отдельных а</w:t>
      </w:r>
      <w:r w:rsidR="009561A8">
        <w:rPr>
          <w:rFonts w:ascii="Times New Roman" w:hAnsi="Times New Roman" w:cs="Times New Roman"/>
          <w:sz w:val="28"/>
          <w:szCs w:val="28"/>
        </w:rPr>
        <w:t>дминистрациях городов и районов не разработаны муниципальные программы по санитарному содержанию и благоустройству подведомственных территорий.</w:t>
      </w:r>
    </w:p>
    <w:p w:rsidR="006A1244" w:rsidRDefault="006A1244" w:rsidP="00350C2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Остаётся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весьма проблемным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 уничтожения отходов медицинских учреждений.</w:t>
      </w:r>
    </w:p>
    <w:p w:rsidR="009561A8" w:rsidRDefault="009561A8" w:rsidP="00350C2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Районные средства массовой информации не достаточно освещают вопросы борьбы со стихийными свалками и ведут разъяснительную работу среди жителей поселений по соблюдению правил охраны окружающей среды и санитарной очистке территорий.</w:t>
      </w:r>
    </w:p>
    <w:p w:rsidR="009561A8" w:rsidRDefault="002D1FB3" w:rsidP="002D1FB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вопрос «О работе органов местного с</w:t>
      </w:r>
      <w:r w:rsidRPr="002D1FB3">
        <w:rPr>
          <w:rFonts w:ascii="Times New Roman" w:hAnsi="Times New Roman" w:cs="Times New Roman"/>
          <w:sz w:val="28"/>
          <w:szCs w:val="28"/>
        </w:rPr>
        <w:t>амоуправления КБР по организации переработки твердых бытовых отходов и борьбе с несанкционированными свалками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7280">
        <w:rPr>
          <w:rFonts w:ascii="Times New Roman" w:hAnsi="Times New Roman" w:cs="Times New Roman"/>
          <w:sz w:val="28"/>
          <w:szCs w:val="28"/>
        </w:rPr>
        <w:t xml:space="preserve">, члены Правления АСМО </w:t>
      </w:r>
      <w:proofErr w:type="spellStart"/>
      <w:r w:rsidR="00C07280">
        <w:rPr>
          <w:rFonts w:ascii="Times New Roman" w:hAnsi="Times New Roman" w:cs="Times New Roman"/>
          <w:sz w:val="28"/>
          <w:szCs w:val="28"/>
        </w:rPr>
        <w:t>кБР</w:t>
      </w:r>
      <w:proofErr w:type="spellEnd"/>
      <w:r w:rsidR="00C07280">
        <w:rPr>
          <w:rFonts w:ascii="Times New Roman" w:hAnsi="Times New Roman" w:cs="Times New Roman"/>
          <w:sz w:val="28"/>
          <w:szCs w:val="28"/>
        </w:rPr>
        <w:t xml:space="preserve"> и бюро КБРО ВСМС решили: </w:t>
      </w:r>
    </w:p>
    <w:p w:rsidR="00C07280" w:rsidRDefault="00C07280" w:rsidP="00C0728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280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spellStart"/>
      <w:r w:rsidRPr="00C07280">
        <w:rPr>
          <w:rFonts w:ascii="Times New Roman" w:hAnsi="Times New Roman" w:cs="Times New Roman"/>
          <w:sz w:val="28"/>
          <w:szCs w:val="28"/>
        </w:rPr>
        <w:t>Гызыева</w:t>
      </w:r>
      <w:proofErr w:type="spellEnd"/>
      <w:r w:rsidRPr="00C07280">
        <w:rPr>
          <w:rFonts w:ascii="Times New Roman" w:hAnsi="Times New Roman" w:cs="Times New Roman"/>
          <w:sz w:val="28"/>
          <w:szCs w:val="28"/>
        </w:rPr>
        <w:t xml:space="preserve"> Б.Х.-О. – министра природных ресурсов и экологии КБР «О работе органов местного самоуправления КБР по организации переработки твердых бытовых отходов и борьбе с несанкционированными свалками»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C07280" w:rsidRDefault="00C07280" w:rsidP="00C0728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глав администраций поселений Республики на недостаточно проводимую работу по организации и вывозу ТБО, на всё ещё большое количество стихийных свалок и обязать их принять дополнительные меры по улучшению деятельности в этом вопросе, для чего:</w:t>
      </w:r>
    </w:p>
    <w:p w:rsidR="00C07280" w:rsidRDefault="00C07280" w:rsidP="00C0728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утвердить муниципальные программы по санитарному содержанию и благоустройству подведомственных территорий до 2025 года;</w:t>
      </w:r>
    </w:p>
    <w:p w:rsidR="00C07280" w:rsidRDefault="00C07280" w:rsidP="00C0728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 каждом поселении системный сбор и вывоз ТБО;</w:t>
      </w:r>
    </w:p>
    <w:p w:rsidR="00C07280" w:rsidRDefault="00C07280" w:rsidP="00C0728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завершить к 1 октября 2013 года инвентаризацию мест захоронения ТБО;</w:t>
      </w:r>
    </w:p>
    <w:p w:rsidR="00C07280" w:rsidRDefault="00C07280" w:rsidP="00C0728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шире применять </w:t>
      </w:r>
      <w:r w:rsidR="00F71658">
        <w:rPr>
          <w:rFonts w:ascii="Times New Roman" w:hAnsi="Times New Roman" w:cs="Times New Roman"/>
          <w:sz w:val="28"/>
          <w:szCs w:val="28"/>
        </w:rPr>
        <w:t>передовые методы и технологии по сбору и приёму ТБО и дальнейшей переработке;</w:t>
      </w:r>
    </w:p>
    <w:p w:rsidR="00F71658" w:rsidRDefault="00F71658" w:rsidP="00C0728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активизировать работу по выявлению и пересечению мест несанкционированных свалок;</w:t>
      </w:r>
    </w:p>
    <w:p w:rsidR="00F71658" w:rsidRDefault="00F71658" w:rsidP="00C0728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экономическое стимулирование деятельности предпринимателей по сбору, сортировке, переработке и использованию отходов в качестве вторичного сырья;</w:t>
      </w:r>
    </w:p>
    <w:p w:rsidR="00F71658" w:rsidRDefault="00F71658" w:rsidP="00C0728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системную поддержку СМИ, освещающих экологические вопросы, размещая в них социальную рекламу по бережному отношению к природе.</w:t>
      </w:r>
    </w:p>
    <w:p w:rsidR="00F71658" w:rsidRDefault="00F71658" w:rsidP="00F7165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хозяйственных структур принять дополнительные меры по улучшению работы с отходами производства,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утилизации ртутьсодержащих ламп, пестицидов и др.</w:t>
      </w:r>
    </w:p>
    <w:p w:rsidR="00F71658" w:rsidRDefault="00F71658" w:rsidP="00F7165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редакциям районных средств массовой информации активизировать разъяснительную работу среди населения муниципальных образований Республики по вопросам охраны окружающей среды, санитарной очистке и благоустройству территорий.</w:t>
      </w:r>
    </w:p>
    <w:p w:rsidR="006A1244" w:rsidRDefault="006A1244" w:rsidP="00F7165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в Министерство Здравоохранения и курортов КБР оказать содействие подведомственным медицинским учреждениям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договоров с ООО «Эко-Мед» на обезвреживание медицинских отходов и выделении в полном объёме финансовых средств на эти цели.</w:t>
      </w:r>
    </w:p>
    <w:p w:rsidR="00F71658" w:rsidRDefault="00F71658" w:rsidP="00F7165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 Правительство КБР:</w:t>
      </w:r>
    </w:p>
    <w:p w:rsidR="00F71658" w:rsidRDefault="00F71658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оказать содействие в оснащении муниципальных </w:t>
      </w:r>
      <w:r w:rsidR="00470BB6">
        <w:rPr>
          <w:rFonts w:ascii="Times New Roman" w:hAnsi="Times New Roman" w:cs="Times New Roman"/>
          <w:sz w:val="28"/>
          <w:szCs w:val="28"/>
        </w:rPr>
        <w:t xml:space="preserve">и специализированных предприятий по вывозу мусора современной высокопроизводительной </w:t>
      </w:r>
      <w:proofErr w:type="spellStart"/>
      <w:r w:rsidR="00470BB6">
        <w:rPr>
          <w:rFonts w:ascii="Times New Roman" w:hAnsi="Times New Roman" w:cs="Times New Roman"/>
          <w:sz w:val="28"/>
          <w:szCs w:val="28"/>
        </w:rPr>
        <w:t>экологичной</w:t>
      </w:r>
      <w:proofErr w:type="spellEnd"/>
      <w:r w:rsidR="00470BB6">
        <w:rPr>
          <w:rFonts w:ascii="Times New Roman" w:hAnsi="Times New Roman" w:cs="Times New Roman"/>
          <w:sz w:val="28"/>
          <w:szCs w:val="28"/>
        </w:rPr>
        <w:t xml:space="preserve"> техникой;</w:t>
      </w:r>
    </w:p>
    <w:p w:rsidR="00470BB6" w:rsidRDefault="00470BB6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государственный заказ на продукцию из вторичного сырья.</w:t>
      </w:r>
    </w:p>
    <w:p w:rsidR="00470BB6" w:rsidRDefault="00470BB6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B6360A" w:rsidRDefault="00B6360A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B6360A" w:rsidRDefault="00B6360A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470BB6" w:rsidRDefault="00470BB6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470BB6" w:rsidRDefault="00470BB6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B6360A" w:rsidRDefault="00B6360A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0A"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</w:t>
      </w:r>
    </w:p>
    <w:p w:rsidR="00B6360A" w:rsidRDefault="00B6360A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0A">
        <w:rPr>
          <w:rFonts w:ascii="Times New Roman" w:hAnsi="Times New Roman" w:cs="Times New Roman"/>
          <w:b/>
          <w:sz w:val="28"/>
          <w:szCs w:val="28"/>
        </w:rPr>
        <w:t>Правления АСМО КБР,</w:t>
      </w:r>
    </w:p>
    <w:p w:rsidR="00B6360A" w:rsidRPr="00B6360A" w:rsidRDefault="00B6360A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60A" w:rsidRDefault="00470BB6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BB6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470BB6" w:rsidRPr="00470BB6" w:rsidRDefault="00470BB6" w:rsidP="00F71658">
      <w:pPr>
        <w:pStyle w:val="a3"/>
        <w:spacing w:after="0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BB6">
        <w:rPr>
          <w:rFonts w:ascii="Times New Roman" w:hAnsi="Times New Roman" w:cs="Times New Roman"/>
          <w:b/>
          <w:sz w:val="28"/>
          <w:szCs w:val="28"/>
        </w:rPr>
        <w:t xml:space="preserve">КБРО ВСМС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470BB6">
        <w:rPr>
          <w:rFonts w:ascii="Times New Roman" w:hAnsi="Times New Roman" w:cs="Times New Roman"/>
          <w:b/>
          <w:sz w:val="28"/>
          <w:szCs w:val="28"/>
        </w:rPr>
        <w:t xml:space="preserve">   М.О. </w:t>
      </w:r>
      <w:proofErr w:type="spellStart"/>
      <w:r w:rsidRPr="00470BB6">
        <w:rPr>
          <w:rFonts w:ascii="Times New Roman" w:hAnsi="Times New Roman" w:cs="Times New Roman"/>
          <w:b/>
          <w:sz w:val="28"/>
          <w:szCs w:val="28"/>
        </w:rPr>
        <w:t>Темиржанов</w:t>
      </w:r>
      <w:proofErr w:type="spellEnd"/>
    </w:p>
    <w:p w:rsidR="00E3042B" w:rsidRDefault="00E3042B" w:rsidP="00E3042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042B" w:rsidSect="00137AD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20B"/>
    <w:multiLevelType w:val="hybridMultilevel"/>
    <w:tmpl w:val="59C2C228"/>
    <w:lvl w:ilvl="0" w:tplc="02641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0156F8"/>
    <w:multiLevelType w:val="hybridMultilevel"/>
    <w:tmpl w:val="40F4332C"/>
    <w:lvl w:ilvl="0" w:tplc="86E6A8E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93C2798"/>
    <w:multiLevelType w:val="multilevel"/>
    <w:tmpl w:val="67A493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F357A"/>
    <w:multiLevelType w:val="hybridMultilevel"/>
    <w:tmpl w:val="7104409A"/>
    <w:lvl w:ilvl="0" w:tplc="B360E03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05348"/>
    <w:rsid w:val="00021089"/>
    <w:rsid w:val="00031E04"/>
    <w:rsid w:val="0003312F"/>
    <w:rsid w:val="000C503F"/>
    <w:rsid w:val="000C5DCA"/>
    <w:rsid w:val="0013383C"/>
    <w:rsid w:val="00137ADB"/>
    <w:rsid w:val="00215ED4"/>
    <w:rsid w:val="002D1FB3"/>
    <w:rsid w:val="00315107"/>
    <w:rsid w:val="00350C2E"/>
    <w:rsid w:val="003E6FB3"/>
    <w:rsid w:val="00470BB6"/>
    <w:rsid w:val="00487FB4"/>
    <w:rsid w:val="005153FF"/>
    <w:rsid w:val="00562B71"/>
    <w:rsid w:val="00567906"/>
    <w:rsid w:val="0058000A"/>
    <w:rsid w:val="005C202C"/>
    <w:rsid w:val="005D6162"/>
    <w:rsid w:val="00617140"/>
    <w:rsid w:val="006330CD"/>
    <w:rsid w:val="0065477C"/>
    <w:rsid w:val="006A1244"/>
    <w:rsid w:val="006B310C"/>
    <w:rsid w:val="00790482"/>
    <w:rsid w:val="007C765E"/>
    <w:rsid w:val="00870444"/>
    <w:rsid w:val="00877D3C"/>
    <w:rsid w:val="008B1F65"/>
    <w:rsid w:val="008E7B70"/>
    <w:rsid w:val="009561A8"/>
    <w:rsid w:val="009A0A9F"/>
    <w:rsid w:val="00A200FF"/>
    <w:rsid w:val="00A35A6D"/>
    <w:rsid w:val="00A41F35"/>
    <w:rsid w:val="00AC5A3B"/>
    <w:rsid w:val="00AF721D"/>
    <w:rsid w:val="00B210AB"/>
    <w:rsid w:val="00B62BB8"/>
    <w:rsid w:val="00B6360A"/>
    <w:rsid w:val="00BC1886"/>
    <w:rsid w:val="00C07280"/>
    <w:rsid w:val="00C71A29"/>
    <w:rsid w:val="00CE2E2C"/>
    <w:rsid w:val="00D66B69"/>
    <w:rsid w:val="00DC4A59"/>
    <w:rsid w:val="00E3042B"/>
    <w:rsid w:val="00EC2CE9"/>
    <w:rsid w:val="00EF259E"/>
    <w:rsid w:val="00F71658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7</cp:revision>
  <cp:lastPrinted>2013-08-19T08:50:00Z</cp:lastPrinted>
  <dcterms:created xsi:type="dcterms:W3CDTF">2013-08-05T08:51:00Z</dcterms:created>
  <dcterms:modified xsi:type="dcterms:W3CDTF">2013-08-19T08:52:00Z</dcterms:modified>
</cp:coreProperties>
</file>