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B71" w:rsidRDefault="00925B45" w:rsidP="00925B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925B45" w:rsidRDefault="00925B45" w:rsidP="00925B4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Годового Собрания АСМО КБР за 2014 год</w:t>
      </w:r>
    </w:p>
    <w:p w:rsidR="00AB55CF" w:rsidRDefault="00AB55CF" w:rsidP="00AB55C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25B45" w:rsidRDefault="00925B45" w:rsidP="00AB55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состав членов Ассоциации «Совет муниципальных образований КБР»</w:t>
      </w:r>
    </w:p>
    <w:p w:rsidR="00925B45" w:rsidRDefault="00925B45" w:rsidP="00AB55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Докладчик:</w:t>
      </w:r>
      <w:r w:rsidR="00C008EA">
        <w:rPr>
          <w:rFonts w:ascii="Times New Roman" w:hAnsi="Times New Roman" w:cs="Times New Roman"/>
          <w:sz w:val="28"/>
          <w:szCs w:val="28"/>
        </w:rPr>
        <w:t xml:space="preserve"> </w:t>
      </w:r>
      <w:r w:rsidR="00C008EA" w:rsidRPr="00AB55CF">
        <w:rPr>
          <w:rFonts w:ascii="Times New Roman" w:hAnsi="Times New Roman" w:cs="Times New Roman"/>
          <w:b/>
          <w:sz w:val="28"/>
          <w:szCs w:val="28"/>
        </w:rPr>
        <w:t>Н.А. Маслов</w:t>
      </w:r>
      <w:r w:rsidR="00C008EA">
        <w:rPr>
          <w:rFonts w:ascii="Times New Roman" w:hAnsi="Times New Roman" w:cs="Times New Roman"/>
          <w:sz w:val="28"/>
          <w:szCs w:val="28"/>
        </w:rPr>
        <w:t xml:space="preserve"> – исполнительный директор АСМО КБР.</w:t>
      </w:r>
    </w:p>
    <w:p w:rsidR="00925B45" w:rsidRDefault="00925B45" w:rsidP="00AB55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муниципальных образований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Республики»</w:t>
      </w:r>
      <w:r w:rsidR="00AB55CF">
        <w:rPr>
          <w:rFonts w:ascii="Times New Roman" w:hAnsi="Times New Roman" w:cs="Times New Roman"/>
          <w:sz w:val="28"/>
          <w:szCs w:val="28"/>
        </w:rPr>
        <w:t xml:space="preserve"> за 2013-2014 годы и приоритетных направлениях деятельности Совета на 2015 год.</w:t>
      </w:r>
    </w:p>
    <w:p w:rsidR="00925B45" w:rsidRPr="00925B45" w:rsidRDefault="00925B45" w:rsidP="00AB55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М.А.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КБР, глава администрации Терского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5B45" w:rsidRDefault="00925B45" w:rsidP="00AB55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социально – экономическом развитии территории и укреплении финансовой самостоятельности муниципальных образований КБР.</w:t>
      </w:r>
    </w:p>
    <w:p w:rsidR="00925B45" w:rsidRDefault="00925B45" w:rsidP="00AB55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25B45">
        <w:rPr>
          <w:rFonts w:ascii="Times New Roman" w:hAnsi="Times New Roman" w:cs="Times New Roman"/>
          <w:b/>
          <w:sz w:val="28"/>
          <w:szCs w:val="28"/>
        </w:rPr>
        <w:t>Б.М. Рахаев</w:t>
      </w:r>
      <w:r>
        <w:rPr>
          <w:rFonts w:ascii="Times New Roman" w:hAnsi="Times New Roman" w:cs="Times New Roman"/>
          <w:sz w:val="28"/>
          <w:szCs w:val="28"/>
        </w:rPr>
        <w:t xml:space="preserve"> – министр экономического развития КБР.</w:t>
      </w:r>
    </w:p>
    <w:p w:rsidR="00925B45" w:rsidRDefault="00925B45" w:rsidP="00AB55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ревизионной комиссии об исполнении бюджета АСМО КБР за 2014 год и утверждение сметы расходов Ассоциации на 2015 год.</w:t>
      </w:r>
    </w:p>
    <w:p w:rsidR="00925B45" w:rsidRDefault="00AB55CF" w:rsidP="00AB55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B55CF">
        <w:rPr>
          <w:rFonts w:ascii="Times New Roman" w:hAnsi="Times New Roman" w:cs="Times New Roman"/>
          <w:b/>
          <w:sz w:val="28"/>
          <w:szCs w:val="28"/>
        </w:rPr>
        <w:t xml:space="preserve">И.М. </w:t>
      </w:r>
      <w:proofErr w:type="spellStart"/>
      <w:r w:rsidRPr="00AB55CF">
        <w:rPr>
          <w:rFonts w:ascii="Times New Roman" w:hAnsi="Times New Roman" w:cs="Times New Roman"/>
          <w:b/>
          <w:sz w:val="28"/>
          <w:szCs w:val="28"/>
        </w:rPr>
        <w:t>Отаров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ревизионной комиссии АСМО КБР.</w:t>
      </w:r>
    </w:p>
    <w:p w:rsidR="00AB55CF" w:rsidRDefault="00AB55CF" w:rsidP="00AB55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довыборах членов Правления АСМО КБР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выбывших.</w:t>
      </w:r>
    </w:p>
    <w:p w:rsidR="00AB55CF" w:rsidRPr="00AE66BB" w:rsidRDefault="00AB55CF" w:rsidP="00AE66BB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="00AE66BB" w:rsidRPr="00E369A3">
        <w:rPr>
          <w:rFonts w:ascii="Times New Roman" w:hAnsi="Times New Roman" w:cs="Times New Roman"/>
          <w:b/>
          <w:sz w:val="28"/>
          <w:szCs w:val="28"/>
        </w:rPr>
        <w:t>М.А.</w:t>
      </w:r>
      <w:r w:rsidR="00AE66BB">
        <w:rPr>
          <w:rFonts w:ascii="Times New Roman" w:hAnsi="Times New Roman" w:cs="Times New Roman"/>
          <w:sz w:val="28"/>
          <w:szCs w:val="28"/>
        </w:rPr>
        <w:t xml:space="preserve"> </w:t>
      </w:r>
      <w:r w:rsidR="00AE66BB"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 w:rsidR="00AE66BB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E66BB"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КБР, глава администрации Терского муниципального района</w:t>
      </w:r>
      <w:r w:rsidR="00AE66BB">
        <w:rPr>
          <w:rFonts w:ascii="Times New Roman" w:hAnsi="Times New Roman" w:cs="Times New Roman"/>
          <w:sz w:val="28"/>
          <w:szCs w:val="28"/>
        </w:rPr>
        <w:t>.</w:t>
      </w:r>
    </w:p>
    <w:p w:rsidR="00AB55CF" w:rsidRDefault="00AB55CF" w:rsidP="00AB55CF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выборах заместителей Председателя Правления АСМО КБР.</w:t>
      </w:r>
    </w:p>
    <w:p w:rsidR="00AB55CF" w:rsidRDefault="00AB55CF" w:rsidP="00AB55C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E369A3"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КБР, глава администрации Терского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55CF" w:rsidRDefault="00AB55CF" w:rsidP="00AB5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C9" w:rsidRDefault="00505DC9" w:rsidP="00AB5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C9" w:rsidRDefault="00505DC9" w:rsidP="00AB5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C9" w:rsidRDefault="00505DC9" w:rsidP="00AB5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C9" w:rsidRDefault="00505DC9" w:rsidP="00AB5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C9" w:rsidRDefault="00505DC9" w:rsidP="00AB5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C9" w:rsidRDefault="00505DC9" w:rsidP="00AB5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05DC9" w:rsidRDefault="00505DC9" w:rsidP="00505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Повестка дня</w:t>
      </w:r>
    </w:p>
    <w:p w:rsidR="00505DC9" w:rsidRDefault="00505DC9" w:rsidP="00505D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Годового Собрания АСМО КБР за 2014 год</w:t>
      </w:r>
    </w:p>
    <w:p w:rsidR="00505DC9" w:rsidRDefault="00505DC9" w:rsidP="00505DC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5DC9" w:rsidRDefault="00505DC9" w:rsidP="00505DC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состав членов Ассоциации «Совет муниципальных образований КБР»</w:t>
      </w:r>
    </w:p>
    <w:p w:rsidR="00505DC9" w:rsidRDefault="00505DC9" w:rsidP="00505D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B55CF">
        <w:rPr>
          <w:rFonts w:ascii="Times New Roman" w:hAnsi="Times New Roman" w:cs="Times New Roman"/>
          <w:b/>
          <w:sz w:val="28"/>
          <w:szCs w:val="28"/>
        </w:rPr>
        <w:t>Н.А. Маслов</w:t>
      </w:r>
      <w:r>
        <w:rPr>
          <w:rFonts w:ascii="Times New Roman" w:hAnsi="Times New Roman" w:cs="Times New Roman"/>
          <w:sz w:val="28"/>
          <w:szCs w:val="28"/>
        </w:rPr>
        <w:t xml:space="preserve"> – исполнительный директор АСМО КБР.</w:t>
      </w:r>
    </w:p>
    <w:p w:rsidR="00505DC9" w:rsidRDefault="00505DC9" w:rsidP="00505DC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работе Ассоциации «Совет муниципальных образований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Кабардино – Балкарской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Республики» за 2013-2014 годы и приоритетных направлениях деятельности Совета на 2015 год.</w:t>
      </w:r>
    </w:p>
    <w:p w:rsidR="00505DC9" w:rsidRPr="00925B45" w:rsidRDefault="00505DC9" w:rsidP="00505D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М.А.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КБР, глава администрации Терского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DC9" w:rsidRDefault="00505DC9" w:rsidP="00505DC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социально – экономическом развитии территории и укреплении финансовой самостоятельности муниципальных образований КБР.</w:t>
      </w:r>
    </w:p>
    <w:p w:rsidR="00505DC9" w:rsidRDefault="00505DC9" w:rsidP="00505D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925B45">
        <w:rPr>
          <w:rFonts w:ascii="Times New Roman" w:hAnsi="Times New Roman" w:cs="Times New Roman"/>
          <w:b/>
          <w:sz w:val="28"/>
          <w:szCs w:val="28"/>
        </w:rPr>
        <w:t>Б.М. Рахаев</w:t>
      </w:r>
      <w:r>
        <w:rPr>
          <w:rFonts w:ascii="Times New Roman" w:hAnsi="Times New Roman" w:cs="Times New Roman"/>
          <w:sz w:val="28"/>
          <w:szCs w:val="28"/>
        </w:rPr>
        <w:t xml:space="preserve"> – министр экономического развития КБР.</w:t>
      </w:r>
    </w:p>
    <w:p w:rsidR="00505DC9" w:rsidRDefault="00505DC9" w:rsidP="00505DC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ревизионной комиссии об исполнении бюджета АСМО КБР за 2014 год и утверждение сметы расходов Ассоциации на 2015 год.</w:t>
      </w:r>
    </w:p>
    <w:p w:rsidR="00505DC9" w:rsidRDefault="00505DC9" w:rsidP="00505D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AB55CF">
        <w:rPr>
          <w:rFonts w:ascii="Times New Roman" w:hAnsi="Times New Roman" w:cs="Times New Roman"/>
          <w:b/>
          <w:sz w:val="28"/>
          <w:szCs w:val="28"/>
        </w:rPr>
        <w:t xml:space="preserve">И.М. </w:t>
      </w:r>
      <w:proofErr w:type="spellStart"/>
      <w:r w:rsidRPr="00AB55CF">
        <w:rPr>
          <w:rFonts w:ascii="Times New Roman" w:hAnsi="Times New Roman" w:cs="Times New Roman"/>
          <w:b/>
          <w:sz w:val="28"/>
          <w:szCs w:val="28"/>
        </w:rPr>
        <w:t>Отаров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председатель ревизионной комиссии АСМО КБР.</w:t>
      </w:r>
    </w:p>
    <w:p w:rsidR="00505DC9" w:rsidRDefault="00505DC9" w:rsidP="00505DC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довыборах членов Правления АСМО КБР </w:t>
      </w:r>
      <w:proofErr w:type="gramStart"/>
      <w:r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выбывших.</w:t>
      </w:r>
    </w:p>
    <w:p w:rsidR="00505DC9" w:rsidRPr="00AE66BB" w:rsidRDefault="00505DC9" w:rsidP="00505D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E369A3"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КБР, глава администрации Терского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DC9" w:rsidRDefault="00505DC9" w:rsidP="00505DC9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выборах заместителей Председателя Правления АСМО КБР.</w:t>
      </w:r>
    </w:p>
    <w:p w:rsidR="00505DC9" w:rsidRDefault="00505DC9" w:rsidP="00505DC9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Докладчик: </w:t>
      </w:r>
      <w:r w:rsidRPr="00E369A3">
        <w:rPr>
          <w:rFonts w:ascii="Times New Roman" w:hAnsi="Times New Roman" w:cs="Times New Roman"/>
          <w:b/>
          <w:sz w:val="28"/>
          <w:szCs w:val="28"/>
        </w:rPr>
        <w:t>М.А.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B45">
        <w:rPr>
          <w:rFonts w:ascii="Times New Roman" w:hAnsi="Times New Roman" w:cs="Times New Roman"/>
          <w:b/>
          <w:sz w:val="28"/>
          <w:szCs w:val="28"/>
        </w:rPr>
        <w:t>Панагов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25B45">
        <w:rPr>
          <w:rFonts w:ascii="Times New Roman" w:hAnsi="Times New Roman" w:cs="Times New Roman"/>
          <w:sz w:val="28"/>
          <w:szCs w:val="28"/>
        </w:rPr>
        <w:t>председатель Правления АСМО КБР, глава администрации Терского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5DC9" w:rsidRPr="00925B45" w:rsidRDefault="00505DC9" w:rsidP="00AB55C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05DC9" w:rsidRPr="00925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55AC"/>
    <w:multiLevelType w:val="hybridMultilevel"/>
    <w:tmpl w:val="CEB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71C95"/>
    <w:multiLevelType w:val="hybridMultilevel"/>
    <w:tmpl w:val="CEBCA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E1D"/>
    <w:rsid w:val="00505DC9"/>
    <w:rsid w:val="00530E1D"/>
    <w:rsid w:val="00562B71"/>
    <w:rsid w:val="005839D1"/>
    <w:rsid w:val="00620021"/>
    <w:rsid w:val="006330CD"/>
    <w:rsid w:val="00925B45"/>
    <w:rsid w:val="00A41F35"/>
    <w:rsid w:val="00AB55CF"/>
    <w:rsid w:val="00AE66BB"/>
    <w:rsid w:val="00B076F1"/>
    <w:rsid w:val="00C008EA"/>
    <w:rsid w:val="00E369A3"/>
    <w:rsid w:val="00E7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B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2277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6</cp:revision>
  <cp:lastPrinted>2015-03-17T13:14:00Z</cp:lastPrinted>
  <dcterms:created xsi:type="dcterms:W3CDTF">2015-02-16T13:04:00Z</dcterms:created>
  <dcterms:modified xsi:type="dcterms:W3CDTF">2015-03-18T06:21:00Z</dcterms:modified>
</cp:coreProperties>
</file>