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AE7AAE" w:rsidP="00AE7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E7AAE" w:rsidRDefault="00AE7AAE" w:rsidP="00AE7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Правления АСМО КБР</w:t>
      </w:r>
    </w:p>
    <w:p w:rsidR="00AE7AAE" w:rsidRDefault="00AE7AAE" w:rsidP="00AE7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AAE" w:rsidRDefault="00AE7AAE" w:rsidP="00AE7A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</w:t>
      </w:r>
      <w:r w:rsidR="00294A6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D1E64">
        <w:rPr>
          <w:rFonts w:ascii="Times New Roman" w:hAnsi="Times New Roman" w:cs="Times New Roman"/>
          <w:sz w:val="28"/>
          <w:szCs w:val="28"/>
        </w:rPr>
        <w:t xml:space="preserve">                           от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E64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AE7AAE" w:rsidRDefault="00AE7AAE" w:rsidP="003D1E64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911FB" w:rsidRDefault="005911FB" w:rsidP="009E12FC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E12FC">
        <w:rPr>
          <w:rFonts w:ascii="Times New Roman" w:hAnsi="Times New Roman" w:cs="Times New Roman"/>
          <w:sz w:val="28"/>
          <w:szCs w:val="28"/>
        </w:rPr>
        <w:t>Подписание с Торгово – промышленной палатой КБР Соглашения о партнерстве и сотрудничестве.</w:t>
      </w:r>
    </w:p>
    <w:p w:rsidR="009E12FC" w:rsidRDefault="009E12FC" w:rsidP="009E12FC">
      <w:pPr>
        <w:pStyle w:val="a3"/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AAE">
        <w:rPr>
          <w:rFonts w:ascii="Times New Roman" w:hAnsi="Times New Roman" w:cs="Times New Roman"/>
          <w:b/>
          <w:sz w:val="28"/>
          <w:szCs w:val="28"/>
        </w:rPr>
        <w:t xml:space="preserve">М.А.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925B4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 Правления АСМО КБР.</w:t>
      </w:r>
    </w:p>
    <w:p w:rsidR="009E12FC" w:rsidRDefault="009E12FC" w:rsidP="009E12FC">
      <w:pPr>
        <w:pStyle w:val="a3"/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1E64">
        <w:rPr>
          <w:rFonts w:ascii="Times New Roman" w:hAnsi="Times New Roman" w:cs="Times New Roman"/>
          <w:b/>
          <w:sz w:val="28"/>
          <w:szCs w:val="28"/>
        </w:rPr>
        <w:t>Гуке</w:t>
      </w:r>
      <w:r>
        <w:rPr>
          <w:rFonts w:ascii="Times New Roman" w:hAnsi="Times New Roman" w:cs="Times New Roman"/>
          <w:b/>
          <w:sz w:val="28"/>
          <w:szCs w:val="28"/>
        </w:rPr>
        <w:t>тло</w:t>
      </w:r>
      <w:r w:rsidRPr="003D1E64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3D1E64">
        <w:rPr>
          <w:rFonts w:ascii="Times New Roman" w:hAnsi="Times New Roman" w:cs="Times New Roman"/>
          <w:b/>
          <w:sz w:val="28"/>
          <w:szCs w:val="28"/>
        </w:rPr>
        <w:t xml:space="preserve"> Х.М.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Руководитель ТПП КБР.</w:t>
      </w:r>
    </w:p>
    <w:p w:rsidR="00AE7AAE" w:rsidRDefault="00AE7AAE" w:rsidP="009E12FC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E12FC">
        <w:rPr>
          <w:rFonts w:ascii="Times New Roman" w:hAnsi="Times New Roman" w:cs="Times New Roman"/>
          <w:sz w:val="28"/>
          <w:szCs w:val="28"/>
        </w:rPr>
        <w:t xml:space="preserve">О </w:t>
      </w:r>
      <w:r w:rsidR="003D1E64" w:rsidRPr="009E12FC">
        <w:rPr>
          <w:rFonts w:ascii="Times New Roman" w:hAnsi="Times New Roman" w:cs="Times New Roman"/>
          <w:sz w:val="28"/>
          <w:szCs w:val="28"/>
        </w:rPr>
        <w:t>задачах органов МСУ КБР по развитию архивного дела посредством модернизации и обновления технических средств.</w:t>
      </w:r>
    </w:p>
    <w:p w:rsidR="009E12FC" w:rsidRDefault="009E12FC" w:rsidP="009E12FC">
      <w:pPr>
        <w:pStyle w:val="a3"/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3D1E64">
        <w:rPr>
          <w:rFonts w:ascii="Times New Roman" w:hAnsi="Times New Roman" w:cs="Times New Roman"/>
          <w:b/>
          <w:sz w:val="28"/>
          <w:szCs w:val="28"/>
        </w:rPr>
        <w:t>Шоген</w:t>
      </w:r>
      <w:r w:rsidRPr="00925B45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Ш.Х</w:t>
      </w:r>
      <w:r w:rsidRPr="00AE7AA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руководитель Архивной службы</w:t>
      </w:r>
      <w:r w:rsidRPr="00925B45">
        <w:rPr>
          <w:rFonts w:ascii="Times New Roman" w:hAnsi="Times New Roman" w:cs="Times New Roman"/>
          <w:sz w:val="28"/>
          <w:szCs w:val="28"/>
        </w:rPr>
        <w:t xml:space="preserve">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2FC" w:rsidRDefault="009E12FC" w:rsidP="009E12FC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состоянии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заключения договоров формирования Фонда капитального ремонта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МКД с муниципальными образованиями Республики.</w:t>
      </w:r>
    </w:p>
    <w:p w:rsidR="009E12FC" w:rsidRPr="009E12FC" w:rsidRDefault="009E12FC" w:rsidP="009E12FC">
      <w:pPr>
        <w:pStyle w:val="a3"/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Докладчик: </w:t>
      </w:r>
      <w:bookmarkStart w:id="0" w:name="_GoBack"/>
      <w:proofErr w:type="spellStart"/>
      <w:r w:rsidRPr="009E12FC">
        <w:rPr>
          <w:rFonts w:ascii="Times New Roman" w:hAnsi="Times New Roman" w:cs="Times New Roman"/>
          <w:b/>
          <w:sz w:val="28"/>
          <w:szCs w:val="28"/>
        </w:rPr>
        <w:t>Кильчуков</w:t>
      </w:r>
      <w:proofErr w:type="spellEnd"/>
      <w:r w:rsidRPr="009E12FC">
        <w:rPr>
          <w:rFonts w:ascii="Times New Roman" w:hAnsi="Times New Roman" w:cs="Times New Roman"/>
          <w:b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– гендиректор Фонда «Региональный оператор капремонта МКД КБР».</w:t>
      </w:r>
    </w:p>
    <w:p w:rsidR="00AE7AAE" w:rsidRDefault="00AE7AAE" w:rsidP="009E12FC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1E64">
        <w:rPr>
          <w:rFonts w:ascii="Times New Roman" w:hAnsi="Times New Roman" w:cs="Times New Roman"/>
          <w:sz w:val="28"/>
          <w:szCs w:val="28"/>
        </w:rPr>
        <w:t xml:space="preserve"> внесении изменений в Устав АСМО КБР.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AAE" w:rsidRPr="00925B45" w:rsidRDefault="009E12FC" w:rsidP="009E12FC">
      <w:pPr>
        <w:pStyle w:val="a3"/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7AAE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3D1E64">
        <w:rPr>
          <w:rFonts w:ascii="Times New Roman" w:hAnsi="Times New Roman" w:cs="Times New Roman"/>
          <w:b/>
          <w:sz w:val="28"/>
          <w:szCs w:val="28"/>
        </w:rPr>
        <w:t>Таова</w:t>
      </w:r>
      <w:proofErr w:type="spellEnd"/>
      <w:r w:rsidR="003D1E64">
        <w:rPr>
          <w:rFonts w:ascii="Times New Roman" w:hAnsi="Times New Roman" w:cs="Times New Roman"/>
          <w:b/>
          <w:sz w:val="28"/>
          <w:szCs w:val="28"/>
        </w:rPr>
        <w:t xml:space="preserve"> З.М.</w:t>
      </w:r>
      <w:r w:rsidR="00AE7AA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D1E64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AE7AAE" w:rsidRPr="00925B45">
        <w:rPr>
          <w:rFonts w:ascii="Times New Roman" w:hAnsi="Times New Roman" w:cs="Times New Roman"/>
          <w:sz w:val="28"/>
          <w:szCs w:val="28"/>
        </w:rPr>
        <w:t xml:space="preserve"> АСМО КБР</w:t>
      </w:r>
      <w:r w:rsidR="00AE7AAE">
        <w:rPr>
          <w:rFonts w:ascii="Times New Roman" w:hAnsi="Times New Roman" w:cs="Times New Roman"/>
          <w:sz w:val="28"/>
          <w:szCs w:val="28"/>
        </w:rPr>
        <w:t>.</w:t>
      </w:r>
    </w:p>
    <w:p w:rsidR="00AE7AAE" w:rsidRDefault="00AE7AAE" w:rsidP="00294A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AE" w:rsidRPr="00AE7AAE" w:rsidRDefault="00AE7AAE" w:rsidP="00294A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AE" w:rsidRPr="00925B45" w:rsidRDefault="00AE7AAE" w:rsidP="00AE7A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AE" w:rsidRPr="00AE7AAE" w:rsidRDefault="00AE7AAE" w:rsidP="00AE7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E7AAE" w:rsidRPr="00AE7AAE" w:rsidSect="00294A6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6F45"/>
    <w:multiLevelType w:val="hybridMultilevel"/>
    <w:tmpl w:val="166ED290"/>
    <w:lvl w:ilvl="0" w:tplc="1DF21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1B6B0A"/>
    <w:multiLevelType w:val="hybridMultilevel"/>
    <w:tmpl w:val="0E26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E0532"/>
    <w:multiLevelType w:val="hybridMultilevel"/>
    <w:tmpl w:val="083C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E9"/>
    <w:rsid w:val="00294A69"/>
    <w:rsid w:val="003D1E64"/>
    <w:rsid w:val="00474B5F"/>
    <w:rsid w:val="004758E9"/>
    <w:rsid w:val="00562B71"/>
    <w:rsid w:val="005839D1"/>
    <w:rsid w:val="005911FB"/>
    <w:rsid w:val="006330CD"/>
    <w:rsid w:val="006965EF"/>
    <w:rsid w:val="008B7CDA"/>
    <w:rsid w:val="009E12FC"/>
    <w:rsid w:val="00A41F35"/>
    <w:rsid w:val="00AE7AAE"/>
    <w:rsid w:val="00DE7350"/>
    <w:rsid w:val="00E5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7</cp:revision>
  <cp:lastPrinted>2015-06-17T08:33:00Z</cp:lastPrinted>
  <dcterms:created xsi:type="dcterms:W3CDTF">2015-03-10T06:44:00Z</dcterms:created>
  <dcterms:modified xsi:type="dcterms:W3CDTF">2015-06-17T08:47:00Z</dcterms:modified>
</cp:coreProperties>
</file>