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EB" w:rsidRPr="005C0FBE" w:rsidRDefault="0040292B" w:rsidP="00AD2360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FBE">
        <w:rPr>
          <w:rFonts w:ascii="Times New Roman" w:hAnsi="Times New Roman" w:cs="Times New Roman"/>
          <w:b/>
          <w:sz w:val="28"/>
          <w:szCs w:val="28"/>
        </w:rPr>
        <w:t>Решение</w:t>
      </w:r>
      <w:r w:rsidR="00590357" w:rsidRPr="005C0F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0FBE">
        <w:rPr>
          <w:rFonts w:ascii="Times New Roman" w:hAnsi="Times New Roman" w:cs="Times New Roman"/>
          <w:b/>
          <w:sz w:val="28"/>
          <w:szCs w:val="28"/>
        </w:rPr>
        <w:t>№</w:t>
      </w:r>
      <w:r w:rsidR="00563D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2224">
        <w:rPr>
          <w:rFonts w:ascii="Times New Roman" w:hAnsi="Times New Roman" w:cs="Times New Roman"/>
          <w:b/>
          <w:sz w:val="28"/>
          <w:szCs w:val="28"/>
        </w:rPr>
        <w:t>1</w:t>
      </w:r>
    </w:p>
    <w:p w:rsidR="0040292B" w:rsidRDefault="003B69CF" w:rsidP="004029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FBE">
        <w:rPr>
          <w:rFonts w:ascii="Times New Roman" w:hAnsi="Times New Roman" w:cs="Times New Roman"/>
          <w:b/>
          <w:sz w:val="28"/>
          <w:szCs w:val="28"/>
        </w:rPr>
        <w:t>з</w:t>
      </w:r>
      <w:r w:rsidR="0040292B" w:rsidRPr="005C0FBE">
        <w:rPr>
          <w:rFonts w:ascii="Times New Roman" w:hAnsi="Times New Roman" w:cs="Times New Roman"/>
          <w:b/>
          <w:sz w:val="28"/>
          <w:szCs w:val="28"/>
        </w:rPr>
        <w:t>аседания Правления АСМО КБР</w:t>
      </w:r>
      <w:r w:rsidR="00C06E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292B" w:rsidRPr="005C0FBE" w:rsidRDefault="0040292B" w:rsidP="004029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92B" w:rsidRPr="005C0FBE" w:rsidRDefault="0040292B" w:rsidP="0040292B">
      <w:pPr>
        <w:rPr>
          <w:rFonts w:ascii="Times New Roman" w:hAnsi="Times New Roman" w:cs="Times New Roman"/>
          <w:sz w:val="28"/>
          <w:szCs w:val="28"/>
        </w:rPr>
      </w:pPr>
      <w:r w:rsidRPr="005C0FBE">
        <w:rPr>
          <w:rFonts w:ascii="Times New Roman" w:hAnsi="Times New Roman" w:cs="Times New Roman"/>
          <w:sz w:val="28"/>
          <w:szCs w:val="28"/>
        </w:rPr>
        <w:t>г.</w:t>
      </w:r>
      <w:r w:rsidR="00EB38FF" w:rsidRPr="005C0FBE">
        <w:rPr>
          <w:rFonts w:ascii="Times New Roman" w:hAnsi="Times New Roman" w:cs="Times New Roman"/>
          <w:sz w:val="28"/>
          <w:szCs w:val="28"/>
        </w:rPr>
        <w:t xml:space="preserve"> </w:t>
      </w:r>
      <w:r w:rsidRPr="005C0FBE">
        <w:rPr>
          <w:rFonts w:ascii="Times New Roman" w:hAnsi="Times New Roman" w:cs="Times New Roman"/>
          <w:sz w:val="28"/>
          <w:szCs w:val="28"/>
        </w:rPr>
        <w:t xml:space="preserve">Нальчик                                                 </w:t>
      </w:r>
      <w:r w:rsidR="005C0FBE" w:rsidRPr="005C0FB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C0FBE">
        <w:rPr>
          <w:rFonts w:ascii="Times New Roman" w:hAnsi="Times New Roman" w:cs="Times New Roman"/>
          <w:sz w:val="28"/>
          <w:szCs w:val="28"/>
        </w:rPr>
        <w:t xml:space="preserve">      </w:t>
      </w:r>
      <w:r w:rsidR="00590357" w:rsidRPr="005C0FBE">
        <w:rPr>
          <w:rFonts w:ascii="Times New Roman" w:hAnsi="Times New Roman" w:cs="Times New Roman"/>
          <w:sz w:val="28"/>
          <w:szCs w:val="28"/>
        </w:rPr>
        <w:t xml:space="preserve">   </w:t>
      </w:r>
      <w:r w:rsidRPr="005C0FBE">
        <w:rPr>
          <w:rFonts w:ascii="Times New Roman" w:hAnsi="Times New Roman" w:cs="Times New Roman"/>
          <w:sz w:val="28"/>
          <w:szCs w:val="28"/>
        </w:rPr>
        <w:t xml:space="preserve"> </w:t>
      </w:r>
      <w:r w:rsidR="001E25C7">
        <w:rPr>
          <w:rFonts w:ascii="Times New Roman" w:hAnsi="Times New Roman" w:cs="Times New Roman"/>
          <w:sz w:val="28"/>
          <w:szCs w:val="28"/>
        </w:rPr>
        <w:t xml:space="preserve">    10</w:t>
      </w:r>
      <w:r w:rsidRPr="005C0FBE">
        <w:rPr>
          <w:rFonts w:ascii="Times New Roman" w:hAnsi="Times New Roman" w:cs="Times New Roman"/>
          <w:sz w:val="28"/>
          <w:szCs w:val="28"/>
        </w:rPr>
        <w:t xml:space="preserve"> </w:t>
      </w:r>
      <w:r w:rsidR="001E25C7">
        <w:rPr>
          <w:rFonts w:ascii="Times New Roman" w:hAnsi="Times New Roman" w:cs="Times New Roman"/>
          <w:sz w:val="28"/>
          <w:szCs w:val="28"/>
        </w:rPr>
        <w:t>июня</w:t>
      </w:r>
      <w:r w:rsidRPr="005C0FBE">
        <w:rPr>
          <w:rFonts w:ascii="Times New Roman" w:hAnsi="Times New Roman" w:cs="Times New Roman"/>
          <w:sz w:val="28"/>
          <w:szCs w:val="28"/>
        </w:rPr>
        <w:t xml:space="preserve"> 201</w:t>
      </w:r>
      <w:r w:rsidR="00C06E9E">
        <w:rPr>
          <w:rFonts w:ascii="Times New Roman" w:hAnsi="Times New Roman" w:cs="Times New Roman"/>
          <w:sz w:val="28"/>
          <w:szCs w:val="28"/>
        </w:rPr>
        <w:t>4</w:t>
      </w:r>
      <w:r w:rsidRPr="005C0FBE">
        <w:rPr>
          <w:rFonts w:ascii="Times New Roman" w:hAnsi="Times New Roman" w:cs="Times New Roman"/>
          <w:sz w:val="28"/>
          <w:szCs w:val="28"/>
        </w:rPr>
        <w:t>г.</w:t>
      </w:r>
    </w:p>
    <w:p w:rsidR="0040292B" w:rsidRPr="005C0FBE" w:rsidRDefault="0040292B" w:rsidP="0040292B">
      <w:pPr>
        <w:rPr>
          <w:rFonts w:ascii="Times New Roman" w:hAnsi="Times New Roman" w:cs="Times New Roman"/>
          <w:b/>
          <w:sz w:val="28"/>
          <w:szCs w:val="28"/>
        </w:rPr>
      </w:pPr>
    </w:p>
    <w:p w:rsidR="001E25C7" w:rsidRPr="004B3844" w:rsidRDefault="001E25C7" w:rsidP="001E25C7">
      <w:pPr>
        <w:pStyle w:val="a3"/>
        <w:spacing w:after="0" w:line="360" w:lineRule="auto"/>
        <w:ind w:left="121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B3844">
        <w:rPr>
          <w:rFonts w:ascii="Times New Roman" w:hAnsi="Times New Roman" w:cs="Times New Roman"/>
          <w:b/>
          <w:sz w:val="28"/>
          <w:szCs w:val="28"/>
        </w:rPr>
        <w:t>О мерах по выполнению Федерального закона №136-ФЗ от 27 мая 2014 года  «О внесении изменений в статью 26-3 Федерального закона «Об общих принципах организации законодательных (представительных) и исполнительных органов государственной власти субъектов РФ» и Федеральный закон «Об общих принципах организации местного самоуправления в РФ».</w:t>
      </w:r>
    </w:p>
    <w:p w:rsidR="00EB38FF" w:rsidRDefault="00EB38FF" w:rsidP="001E25C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25C7" w:rsidRDefault="001E25C7" w:rsidP="009D21FA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E25C7">
        <w:rPr>
          <w:rFonts w:ascii="Times New Roman" w:hAnsi="Times New Roman" w:cs="Times New Roman"/>
          <w:sz w:val="28"/>
          <w:szCs w:val="28"/>
        </w:rPr>
        <w:t>Заслушав</w:t>
      </w:r>
      <w:r w:rsidR="004B3844">
        <w:rPr>
          <w:rFonts w:ascii="Times New Roman" w:hAnsi="Times New Roman" w:cs="Times New Roman"/>
          <w:sz w:val="28"/>
          <w:szCs w:val="28"/>
        </w:rPr>
        <w:t>,</w:t>
      </w:r>
      <w:r w:rsidRPr="001E2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обсудив информацию Селиховой О.А. – члена Совета местного самоуправления при Президенте РФ,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Звездный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 мерах по выполнению Федерального закона №136-ФЗ от 27 мая 2014 года  «О внесении изменений в статью 26-3 Федерального закона «Об общих принципах организации законодательных (представительных) и исполнительных органов государственной власти субъектов РФ» и Федеральный закон «Об общих принципах организации местного самоуправления в РФ», Правление АСМО КБР решает:</w:t>
      </w:r>
    </w:p>
    <w:p w:rsidR="001E25C7" w:rsidRDefault="001E25C7" w:rsidP="001E25C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и исполнению Федеральный закон № 136-ФЗ от 27 мая 2014 года «О внесении изменений в статью 26-3 Федерального закона «Об общих принципах организации законодательных (представительных) и исполнительных органов государственной власти субъектов РФ» и Федеральный закон «Об общих принципах организации местного самоуправления в РФ».</w:t>
      </w:r>
    </w:p>
    <w:p w:rsidR="001E25C7" w:rsidRDefault="00BF6F30" w:rsidP="001E25C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Обязать председателей Советов местного самоуправления и глав администрации городских округов и муниципальных районов Республики развернуть широкую работу по </w:t>
      </w:r>
      <w:r w:rsidR="00E741E0">
        <w:rPr>
          <w:rFonts w:ascii="Times New Roman" w:hAnsi="Times New Roman" w:cs="Times New Roman"/>
          <w:sz w:val="28"/>
          <w:szCs w:val="28"/>
        </w:rPr>
        <w:t>дополнительному совершенствованию нормативно-правовой базы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</w:t>
      </w:r>
      <w:r w:rsidR="00E741E0">
        <w:rPr>
          <w:rFonts w:ascii="Times New Roman" w:hAnsi="Times New Roman" w:cs="Times New Roman"/>
          <w:sz w:val="28"/>
          <w:szCs w:val="28"/>
        </w:rPr>
        <w:t>я на своих территориях, в соответствии с Федеральным законом №136-ФЗ от</w:t>
      </w:r>
      <w:r w:rsidR="00D46D31">
        <w:rPr>
          <w:rFonts w:ascii="Times New Roman" w:hAnsi="Times New Roman" w:cs="Times New Roman"/>
          <w:sz w:val="28"/>
          <w:szCs w:val="28"/>
        </w:rPr>
        <w:t xml:space="preserve"> 27</w:t>
      </w:r>
      <w:r w:rsidR="00E741E0">
        <w:rPr>
          <w:rFonts w:ascii="Times New Roman" w:hAnsi="Times New Roman" w:cs="Times New Roman"/>
          <w:sz w:val="28"/>
          <w:szCs w:val="28"/>
        </w:rPr>
        <w:t xml:space="preserve"> мая 2014 года, для чего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F6F30" w:rsidRDefault="00BF6F30" w:rsidP="00BF6F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организовать повсеместно обсуждения правовых положений Федерального закона № 136-ФЗ от 27 мая 2014г.;</w:t>
      </w:r>
    </w:p>
    <w:p w:rsidR="00BF6F30" w:rsidRDefault="00BF6F30" w:rsidP="00BF6F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рассмотреть, совместно с местными органами власти поселений, вопрос</w:t>
      </w:r>
      <w:r w:rsidR="00E741E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четкого разграничения полномочий, при полном их финансовом обеспечении;</w:t>
      </w:r>
    </w:p>
    <w:p w:rsidR="00D46D31" w:rsidRDefault="00BF6F30" w:rsidP="00D46D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развернуть работу по своевременному внесению в Уставы муниципальных образований</w:t>
      </w:r>
      <w:r w:rsidR="00E741E0">
        <w:rPr>
          <w:rFonts w:ascii="Times New Roman" w:hAnsi="Times New Roman" w:cs="Times New Roman"/>
          <w:sz w:val="28"/>
          <w:szCs w:val="28"/>
        </w:rPr>
        <w:t xml:space="preserve"> изменений</w:t>
      </w:r>
      <w:r>
        <w:rPr>
          <w:rFonts w:ascii="Times New Roman" w:hAnsi="Times New Roman" w:cs="Times New Roman"/>
          <w:sz w:val="28"/>
          <w:szCs w:val="28"/>
        </w:rPr>
        <w:t>, возникших в ходе исполнения Федерального закона № 136-ФЗ от 27 мая 2014г.</w:t>
      </w:r>
    </w:p>
    <w:p w:rsidR="00BF6F30" w:rsidRPr="00D46D31" w:rsidRDefault="00F91709" w:rsidP="00D46D31">
      <w:pPr>
        <w:pStyle w:val="a3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D46D31">
        <w:rPr>
          <w:rFonts w:ascii="Times New Roman" w:hAnsi="Times New Roman" w:cs="Times New Roman"/>
          <w:sz w:val="28"/>
          <w:szCs w:val="28"/>
        </w:rPr>
        <w:t xml:space="preserve">3.   Просить Правительство </w:t>
      </w:r>
      <w:proofErr w:type="gramStart"/>
      <w:r w:rsidRPr="00D46D31">
        <w:rPr>
          <w:rFonts w:ascii="Times New Roman" w:hAnsi="Times New Roman" w:cs="Times New Roman"/>
          <w:sz w:val="28"/>
          <w:szCs w:val="28"/>
        </w:rPr>
        <w:t>Кабардино – Балкарской</w:t>
      </w:r>
      <w:proofErr w:type="gramEnd"/>
      <w:r w:rsidRPr="00D46D31">
        <w:rPr>
          <w:rFonts w:ascii="Times New Roman" w:hAnsi="Times New Roman" w:cs="Times New Roman"/>
          <w:sz w:val="28"/>
          <w:szCs w:val="28"/>
        </w:rPr>
        <w:t xml:space="preserve"> Республики (</w:t>
      </w:r>
      <w:proofErr w:type="spellStart"/>
      <w:r w:rsidRPr="00D46D31">
        <w:rPr>
          <w:rFonts w:ascii="Times New Roman" w:hAnsi="Times New Roman" w:cs="Times New Roman"/>
          <w:sz w:val="28"/>
          <w:szCs w:val="28"/>
        </w:rPr>
        <w:t>Храмова</w:t>
      </w:r>
      <w:proofErr w:type="spellEnd"/>
      <w:r w:rsidRPr="00D46D31">
        <w:rPr>
          <w:rFonts w:ascii="Times New Roman" w:hAnsi="Times New Roman" w:cs="Times New Roman"/>
          <w:sz w:val="28"/>
          <w:szCs w:val="28"/>
        </w:rPr>
        <w:t xml:space="preserve"> К.К.) поручить соответствующим министерствам</w:t>
      </w:r>
      <w:r w:rsidR="00D46D31">
        <w:rPr>
          <w:rFonts w:ascii="Times New Roman" w:hAnsi="Times New Roman" w:cs="Times New Roman"/>
          <w:sz w:val="28"/>
          <w:szCs w:val="28"/>
        </w:rPr>
        <w:t>,</w:t>
      </w:r>
      <w:r w:rsidRPr="00D46D31">
        <w:rPr>
          <w:rFonts w:ascii="Times New Roman" w:hAnsi="Times New Roman" w:cs="Times New Roman"/>
          <w:sz w:val="28"/>
          <w:szCs w:val="28"/>
        </w:rPr>
        <w:t xml:space="preserve"> </w:t>
      </w:r>
      <w:r w:rsidR="00EC6B54">
        <w:rPr>
          <w:rFonts w:ascii="Times New Roman" w:hAnsi="Times New Roman" w:cs="Times New Roman"/>
          <w:sz w:val="28"/>
          <w:szCs w:val="28"/>
        </w:rPr>
        <w:t>в соответствии с внесенными</w:t>
      </w:r>
      <w:r w:rsidR="00E741E0" w:rsidRPr="00D46D31">
        <w:rPr>
          <w:rFonts w:ascii="Times New Roman" w:hAnsi="Times New Roman" w:cs="Times New Roman"/>
          <w:sz w:val="28"/>
          <w:szCs w:val="28"/>
        </w:rPr>
        <w:t xml:space="preserve"> </w:t>
      </w:r>
      <w:r w:rsidR="00EC6B54">
        <w:rPr>
          <w:rFonts w:ascii="Times New Roman" w:hAnsi="Times New Roman" w:cs="Times New Roman"/>
          <w:sz w:val="28"/>
          <w:szCs w:val="28"/>
        </w:rPr>
        <w:t>Федеральным</w:t>
      </w:r>
      <w:r w:rsidR="00E741E0" w:rsidRPr="00D46D3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C6B54">
        <w:rPr>
          <w:rFonts w:ascii="Times New Roman" w:hAnsi="Times New Roman" w:cs="Times New Roman"/>
          <w:sz w:val="28"/>
          <w:szCs w:val="28"/>
        </w:rPr>
        <w:t>ом</w:t>
      </w:r>
      <w:r w:rsidR="00E741E0" w:rsidRPr="00D46D31">
        <w:rPr>
          <w:rFonts w:ascii="Times New Roman" w:hAnsi="Times New Roman" w:cs="Times New Roman"/>
          <w:sz w:val="28"/>
          <w:szCs w:val="28"/>
        </w:rPr>
        <w:t xml:space="preserve"> № 136-ФЗ от 27 мая 2014г. поправками</w:t>
      </w:r>
      <w:r w:rsidR="00EC6B54">
        <w:rPr>
          <w:rFonts w:ascii="Times New Roman" w:hAnsi="Times New Roman" w:cs="Times New Roman"/>
          <w:sz w:val="28"/>
          <w:szCs w:val="28"/>
        </w:rPr>
        <w:t>,</w:t>
      </w:r>
      <w:r w:rsidR="00E741E0" w:rsidRPr="00D46D31">
        <w:rPr>
          <w:rFonts w:ascii="Times New Roman" w:hAnsi="Times New Roman" w:cs="Times New Roman"/>
          <w:sz w:val="28"/>
          <w:szCs w:val="28"/>
        </w:rPr>
        <w:t xml:space="preserve"> </w:t>
      </w:r>
      <w:r w:rsidRPr="00D46D31">
        <w:rPr>
          <w:rFonts w:ascii="Times New Roman" w:hAnsi="Times New Roman" w:cs="Times New Roman"/>
          <w:sz w:val="28"/>
          <w:szCs w:val="28"/>
        </w:rPr>
        <w:t xml:space="preserve">организовать работу по определению полномочий каждому муниципальному образованию, с учетом особенностей его развития, кадрового и экономического потенциала, с </w:t>
      </w:r>
      <w:r w:rsidR="00E741E0" w:rsidRPr="00D46D31">
        <w:rPr>
          <w:rFonts w:ascii="Times New Roman" w:hAnsi="Times New Roman" w:cs="Times New Roman"/>
          <w:sz w:val="28"/>
          <w:szCs w:val="28"/>
        </w:rPr>
        <w:t xml:space="preserve">закреплением </w:t>
      </w:r>
      <w:r w:rsidRPr="00D46D31">
        <w:rPr>
          <w:rFonts w:ascii="Times New Roman" w:hAnsi="Times New Roman" w:cs="Times New Roman"/>
          <w:sz w:val="28"/>
          <w:szCs w:val="28"/>
        </w:rPr>
        <w:t>необходимых финансовых средств на их реализацию.</w:t>
      </w:r>
    </w:p>
    <w:p w:rsidR="00F91709" w:rsidRDefault="004B3844" w:rsidP="00F91709">
      <w:pPr>
        <w:pStyle w:val="a3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="00F91709">
        <w:rPr>
          <w:rFonts w:ascii="Times New Roman" w:hAnsi="Times New Roman" w:cs="Times New Roman"/>
          <w:sz w:val="28"/>
          <w:szCs w:val="28"/>
        </w:rPr>
        <w:t xml:space="preserve">Просить Парламент </w:t>
      </w:r>
      <w:proofErr w:type="gramStart"/>
      <w:r w:rsidR="00F91709">
        <w:rPr>
          <w:rFonts w:ascii="Times New Roman" w:hAnsi="Times New Roman" w:cs="Times New Roman"/>
          <w:sz w:val="28"/>
          <w:szCs w:val="28"/>
        </w:rPr>
        <w:t>Кабардино – Балкарской</w:t>
      </w:r>
      <w:proofErr w:type="gramEnd"/>
      <w:r w:rsidR="00F91709">
        <w:rPr>
          <w:rFonts w:ascii="Times New Roman" w:hAnsi="Times New Roman" w:cs="Times New Roman"/>
          <w:sz w:val="28"/>
          <w:szCs w:val="28"/>
        </w:rPr>
        <w:t xml:space="preserve"> Республики (Чеченова А.А.) </w:t>
      </w:r>
      <w:r w:rsidR="00692EE9">
        <w:rPr>
          <w:rFonts w:ascii="Times New Roman" w:hAnsi="Times New Roman" w:cs="Times New Roman"/>
          <w:sz w:val="28"/>
          <w:szCs w:val="28"/>
        </w:rPr>
        <w:t>принять республиканский</w:t>
      </w:r>
      <w:r w:rsidR="00F91709">
        <w:rPr>
          <w:rFonts w:ascii="Times New Roman" w:hAnsi="Times New Roman" w:cs="Times New Roman"/>
          <w:sz w:val="28"/>
          <w:szCs w:val="28"/>
        </w:rPr>
        <w:t xml:space="preserve"> закон по организации местного самоуправления на территории Ка</w:t>
      </w:r>
      <w:r w:rsidR="00E741E0">
        <w:rPr>
          <w:rFonts w:ascii="Times New Roman" w:hAnsi="Times New Roman" w:cs="Times New Roman"/>
          <w:sz w:val="28"/>
          <w:szCs w:val="28"/>
        </w:rPr>
        <w:t>бард</w:t>
      </w:r>
      <w:r w:rsidR="00D46D31">
        <w:rPr>
          <w:rFonts w:ascii="Times New Roman" w:hAnsi="Times New Roman" w:cs="Times New Roman"/>
          <w:sz w:val="28"/>
          <w:szCs w:val="28"/>
        </w:rPr>
        <w:t xml:space="preserve">ино – Балкарской Республики, </w:t>
      </w:r>
      <w:r w:rsidR="00692EE9">
        <w:rPr>
          <w:rFonts w:ascii="Times New Roman" w:hAnsi="Times New Roman" w:cs="Times New Roman"/>
          <w:sz w:val="28"/>
          <w:szCs w:val="28"/>
        </w:rPr>
        <w:t>отразив в нем все изменения федерального законодательства, заложенных в Федеральном законе</w:t>
      </w:r>
      <w:r w:rsidR="00E741E0">
        <w:rPr>
          <w:rFonts w:ascii="Times New Roman" w:hAnsi="Times New Roman" w:cs="Times New Roman"/>
          <w:sz w:val="28"/>
          <w:szCs w:val="28"/>
        </w:rPr>
        <w:t xml:space="preserve"> №136-ФЗ от 27 мая 2014г.</w:t>
      </w:r>
    </w:p>
    <w:p w:rsidR="001E25C7" w:rsidRPr="007F0CEA" w:rsidRDefault="004B3844" w:rsidP="007F0CEA">
      <w:pPr>
        <w:pStyle w:val="a3"/>
        <w:ind w:hanging="4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F91709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170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F9170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F91709" w:rsidRPr="007F0CEA">
        <w:rPr>
          <w:rFonts w:ascii="Times New Roman" w:hAnsi="Times New Roman" w:cs="Times New Roman"/>
          <w:color w:val="000000" w:themeColor="text1"/>
          <w:sz w:val="28"/>
          <w:szCs w:val="28"/>
        </w:rPr>
        <w:t>испо</w:t>
      </w:r>
      <w:r w:rsidRPr="007F0CEA">
        <w:rPr>
          <w:rFonts w:ascii="Times New Roman" w:hAnsi="Times New Roman" w:cs="Times New Roman"/>
          <w:color w:val="000000" w:themeColor="text1"/>
          <w:sz w:val="28"/>
          <w:szCs w:val="28"/>
        </w:rPr>
        <w:t>лнительного директора АСМО КБР (д</w:t>
      </w:r>
      <w:r w:rsidR="00F91709" w:rsidRPr="007F0CEA">
        <w:rPr>
          <w:rFonts w:ascii="Times New Roman" w:hAnsi="Times New Roman" w:cs="Times New Roman"/>
          <w:color w:val="000000" w:themeColor="text1"/>
          <w:sz w:val="28"/>
          <w:szCs w:val="28"/>
        </w:rPr>
        <w:t>иректор Маслов Н.</w:t>
      </w:r>
      <w:r w:rsidRPr="007F0CE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91709" w:rsidRPr="007F0CE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7F0CE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25C7" w:rsidRPr="007F0CEA" w:rsidRDefault="001E25C7" w:rsidP="001F2A16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2A16" w:rsidRPr="007F0CEA" w:rsidRDefault="001F2A16" w:rsidP="00996E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EB38FF" w:rsidRPr="007F0CEA" w:rsidRDefault="00EB38FF" w:rsidP="005C0FBE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F0C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Председатель Правления</w:t>
      </w:r>
      <w:r w:rsidR="007F0CEA" w:rsidRPr="007F0CEA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 xml:space="preserve">   </w:t>
      </w:r>
    </w:p>
    <w:p w:rsidR="00EB38FF" w:rsidRPr="007F0CEA" w:rsidRDefault="00EB38FF" w:rsidP="007F0CE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F0C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АСМО КБР        </w:t>
      </w:r>
      <w:r w:rsidR="00721F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</w:t>
      </w:r>
      <w:r w:rsidR="007F0CEA" w:rsidRPr="007F0C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</w:t>
      </w:r>
      <w:r w:rsidR="00721F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М.А.</w:t>
      </w:r>
      <w:r w:rsidR="00DD26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721F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Панагов</w:t>
      </w:r>
    </w:p>
    <w:sectPr w:rsidR="00EB38FF" w:rsidRPr="007F0CEA" w:rsidSect="007F0CE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0140"/>
    <w:multiLevelType w:val="hybridMultilevel"/>
    <w:tmpl w:val="7362E5BA"/>
    <w:lvl w:ilvl="0" w:tplc="A024F466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>
    <w:nsid w:val="2BA1083D"/>
    <w:multiLevelType w:val="hybridMultilevel"/>
    <w:tmpl w:val="DB920342"/>
    <w:lvl w:ilvl="0" w:tplc="4288D43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9680F53"/>
    <w:multiLevelType w:val="hybridMultilevel"/>
    <w:tmpl w:val="2FEE1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36A3E"/>
    <w:multiLevelType w:val="hybridMultilevel"/>
    <w:tmpl w:val="C792DE6A"/>
    <w:lvl w:ilvl="0" w:tplc="5BCC2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2B"/>
    <w:rsid w:val="000A06D6"/>
    <w:rsid w:val="000D49DF"/>
    <w:rsid w:val="001E25C7"/>
    <w:rsid w:val="001F2A16"/>
    <w:rsid w:val="002576FB"/>
    <w:rsid w:val="003A2224"/>
    <w:rsid w:val="003A4DB0"/>
    <w:rsid w:val="003B69CF"/>
    <w:rsid w:val="0040292B"/>
    <w:rsid w:val="004B3844"/>
    <w:rsid w:val="004F18F7"/>
    <w:rsid w:val="00563DCB"/>
    <w:rsid w:val="00590357"/>
    <w:rsid w:val="005A789F"/>
    <w:rsid w:val="005C0FBE"/>
    <w:rsid w:val="00667233"/>
    <w:rsid w:val="00692EE9"/>
    <w:rsid w:val="006F7CEB"/>
    <w:rsid w:val="00721F20"/>
    <w:rsid w:val="00741295"/>
    <w:rsid w:val="007D4EE9"/>
    <w:rsid w:val="007F0CEA"/>
    <w:rsid w:val="007F52C2"/>
    <w:rsid w:val="00812583"/>
    <w:rsid w:val="0086319F"/>
    <w:rsid w:val="008A7400"/>
    <w:rsid w:val="008C2EA6"/>
    <w:rsid w:val="008F4BC5"/>
    <w:rsid w:val="00967CAD"/>
    <w:rsid w:val="00970A45"/>
    <w:rsid w:val="00996EA5"/>
    <w:rsid w:val="009D21FA"/>
    <w:rsid w:val="00A4188D"/>
    <w:rsid w:val="00AD2360"/>
    <w:rsid w:val="00B61241"/>
    <w:rsid w:val="00B9796E"/>
    <w:rsid w:val="00BA0ADB"/>
    <w:rsid w:val="00BF41E3"/>
    <w:rsid w:val="00BF6F30"/>
    <w:rsid w:val="00C06E9E"/>
    <w:rsid w:val="00CC75AA"/>
    <w:rsid w:val="00CE333B"/>
    <w:rsid w:val="00D46D31"/>
    <w:rsid w:val="00D9218B"/>
    <w:rsid w:val="00DD2664"/>
    <w:rsid w:val="00E21CAF"/>
    <w:rsid w:val="00E741E0"/>
    <w:rsid w:val="00EA2A0D"/>
    <w:rsid w:val="00EB38FF"/>
    <w:rsid w:val="00EC6B54"/>
    <w:rsid w:val="00EF61BD"/>
    <w:rsid w:val="00F4150C"/>
    <w:rsid w:val="00F55BE6"/>
    <w:rsid w:val="00F91709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A22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1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2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A22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1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2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taovazm</dc:creator>
  <cp:lastModifiedBy>tligurova</cp:lastModifiedBy>
  <cp:revision>38</cp:revision>
  <cp:lastPrinted>2014-06-11T08:19:00Z</cp:lastPrinted>
  <dcterms:created xsi:type="dcterms:W3CDTF">2013-03-13T08:11:00Z</dcterms:created>
  <dcterms:modified xsi:type="dcterms:W3CDTF">2014-06-25T07:06:00Z</dcterms:modified>
</cp:coreProperties>
</file>