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75CDC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CDC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75CDC">
        <w:rPr>
          <w:rFonts w:ascii="Times New Roman" w:hAnsi="Times New Roman" w:cs="Times New Roman"/>
          <w:sz w:val="28"/>
          <w:szCs w:val="28"/>
        </w:rPr>
        <w:t xml:space="preserve"> </w:t>
      </w:r>
      <w:r w:rsidR="005E705F" w:rsidRPr="00275CDC">
        <w:rPr>
          <w:rFonts w:ascii="Times New Roman" w:hAnsi="Times New Roman" w:cs="Times New Roman"/>
          <w:sz w:val="28"/>
          <w:szCs w:val="28"/>
        </w:rPr>
        <w:t xml:space="preserve">№ </w:t>
      </w:r>
      <w:r w:rsidR="0008006F" w:rsidRPr="00275CDC">
        <w:rPr>
          <w:rFonts w:ascii="Times New Roman" w:hAnsi="Times New Roman" w:cs="Times New Roman"/>
          <w:sz w:val="28"/>
          <w:szCs w:val="28"/>
        </w:rPr>
        <w:t>3</w:t>
      </w:r>
    </w:p>
    <w:p w:rsidR="00DA7199" w:rsidRPr="00275CDC" w:rsidRDefault="00B26438" w:rsidP="00080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275CDC">
        <w:rPr>
          <w:rFonts w:ascii="Times New Roman" w:hAnsi="Times New Roman" w:cs="Times New Roman"/>
          <w:sz w:val="28"/>
          <w:szCs w:val="28"/>
        </w:rPr>
        <w:t xml:space="preserve"> </w:t>
      </w:r>
      <w:r w:rsidR="00BC019D" w:rsidRPr="00275CDC">
        <w:rPr>
          <w:rFonts w:ascii="Times New Roman" w:hAnsi="Times New Roman" w:cs="Times New Roman"/>
          <w:sz w:val="28"/>
          <w:szCs w:val="28"/>
        </w:rPr>
        <w:t>з</w:t>
      </w:r>
      <w:r w:rsidR="0040292B" w:rsidRPr="00275CDC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08006F" w:rsidRPr="00275CDC">
        <w:rPr>
          <w:rFonts w:ascii="Times New Roman" w:hAnsi="Times New Roman" w:cs="Times New Roman"/>
          <w:sz w:val="28"/>
          <w:szCs w:val="28"/>
        </w:rPr>
        <w:t xml:space="preserve"> </w:t>
      </w:r>
      <w:r w:rsidR="00DA7199" w:rsidRPr="00275CDC">
        <w:rPr>
          <w:rFonts w:ascii="Times New Roman" w:hAnsi="Times New Roman" w:cs="Times New Roman"/>
          <w:sz w:val="28"/>
          <w:szCs w:val="28"/>
        </w:rPr>
        <w:t>и бюро КБРО ВСМС</w:t>
      </w:r>
    </w:p>
    <w:p w:rsidR="0040292B" w:rsidRPr="00275CDC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275CDC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275CDC">
        <w:rPr>
          <w:rFonts w:ascii="Times New Roman" w:hAnsi="Times New Roman" w:cs="Times New Roman"/>
          <w:sz w:val="28"/>
          <w:szCs w:val="28"/>
        </w:rPr>
        <w:t>г.</w:t>
      </w:r>
      <w:r w:rsidR="00EB38FF" w:rsidRPr="00275CDC">
        <w:rPr>
          <w:rFonts w:ascii="Times New Roman" w:hAnsi="Times New Roman" w:cs="Times New Roman"/>
          <w:sz w:val="28"/>
          <w:szCs w:val="28"/>
        </w:rPr>
        <w:t xml:space="preserve"> </w:t>
      </w:r>
      <w:r w:rsidRPr="00275CDC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 </w:t>
      </w:r>
      <w:r w:rsidR="00590357" w:rsidRPr="00275CDC">
        <w:rPr>
          <w:rFonts w:ascii="Times New Roman" w:hAnsi="Times New Roman" w:cs="Times New Roman"/>
          <w:sz w:val="28"/>
          <w:szCs w:val="28"/>
        </w:rPr>
        <w:t xml:space="preserve">   </w:t>
      </w:r>
      <w:r w:rsidRPr="00275CDC">
        <w:rPr>
          <w:rFonts w:ascii="Times New Roman" w:hAnsi="Times New Roman" w:cs="Times New Roman"/>
          <w:sz w:val="28"/>
          <w:szCs w:val="28"/>
        </w:rPr>
        <w:t xml:space="preserve"> </w:t>
      </w:r>
      <w:r w:rsidR="0008006F" w:rsidRPr="00275CDC">
        <w:rPr>
          <w:rFonts w:ascii="Times New Roman" w:hAnsi="Times New Roman" w:cs="Times New Roman"/>
          <w:sz w:val="28"/>
          <w:szCs w:val="28"/>
        </w:rPr>
        <w:t>16 апреля 2015</w:t>
      </w:r>
      <w:r w:rsidR="00DA7199" w:rsidRPr="00275CDC">
        <w:rPr>
          <w:rFonts w:ascii="Times New Roman" w:hAnsi="Times New Roman" w:cs="Times New Roman"/>
          <w:sz w:val="28"/>
          <w:szCs w:val="28"/>
        </w:rPr>
        <w:t>г</w:t>
      </w:r>
      <w:r w:rsidRPr="00275CDC">
        <w:rPr>
          <w:rFonts w:ascii="Times New Roman" w:hAnsi="Times New Roman" w:cs="Times New Roman"/>
          <w:sz w:val="28"/>
          <w:szCs w:val="28"/>
        </w:rPr>
        <w:t>.</w:t>
      </w:r>
    </w:p>
    <w:p w:rsidR="0040292B" w:rsidRPr="00275CDC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EB38FF" w:rsidRPr="00275CDC" w:rsidRDefault="001F2A16" w:rsidP="00091F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CDC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«Лучшая  женщина </w:t>
      </w:r>
      <w:r w:rsidR="00091F21">
        <w:rPr>
          <w:rFonts w:ascii="Times New Roman" w:hAnsi="Times New Roman" w:cs="Times New Roman"/>
          <w:sz w:val="28"/>
          <w:szCs w:val="28"/>
        </w:rPr>
        <w:t xml:space="preserve">- </w:t>
      </w:r>
      <w:r w:rsidRPr="00275CDC">
        <w:rPr>
          <w:rFonts w:ascii="Times New Roman" w:hAnsi="Times New Roman" w:cs="Times New Roman"/>
          <w:sz w:val="28"/>
          <w:szCs w:val="28"/>
        </w:rPr>
        <w:t>руководитель муниципального образования КБР»</w:t>
      </w:r>
      <w:r w:rsidR="0008006F" w:rsidRPr="00275CDC">
        <w:rPr>
          <w:rFonts w:ascii="Times New Roman" w:hAnsi="Times New Roman" w:cs="Times New Roman"/>
          <w:sz w:val="28"/>
          <w:szCs w:val="28"/>
        </w:rPr>
        <w:t xml:space="preserve"> за 2014 год</w:t>
      </w:r>
    </w:p>
    <w:p w:rsidR="001F2A16" w:rsidRPr="005E705F" w:rsidRDefault="001F2A16" w:rsidP="00091F21">
      <w:pPr>
        <w:spacing w:line="312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91F21" w:rsidRPr="00091F21" w:rsidRDefault="00091F21" w:rsidP="00091F21">
      <w:pPr>
        <w:pStyle w:val="a3"/>
        <w:spacing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F21">
        <w:rPr>
          <w:rFonts w:ascii="Times New Roman" w:hAnsi="Times New Roman" w:cs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конкурсов, по результатам деятельности участников соревнований в 2014 г. от 13 апреля 2015 года, Правление АСМО КБР и бюро КБРО ВСМС  решили:</w:t>
      </w:r>
    </w:p>
    <w:p w:rsidR="00091F21" w:rsidRPr="00091F21" w:rsidRDefault="00091F21" w:rsidP="00091F21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1F21">
        <w:rPr>
          <w:rFonts w:ascii="Times New Roman" w:hAnsi="Times New Roman" w:cs="Times New Roman"/>
          <w:sz w:val="28"/>
          <w:szCs w:val="28"/>
        </w:rPr>
        <w:t xml:space="preserve">1. Утвердить следующие итоги Республиканского конкурса  </w:t>
      </w:r>
      <w:r w:rsidRPr="00275CDC">
        <w:rPr>
          <w:rFonts w:ascii="Times New Roman" w:hAnsi="Times New Roman" w:cs="Times New Roman"/>
          <w:sz w:val="28"/>
          <w:szCs w:val="28"/>
        </w:rPr>
        <w:t xml:space="preserve">«Лучшая  женщина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CDC">
        <w:rPr>
          <w:rFonts w:ascii="Times New Roman" w:hAnsi="Times New Roman" w:cs="Times New Roman"/>
          <w:sz w:val="28"/>
          <w:szCs w:val="28"/>
        </w:rPr>
        <w:t>руководитель муниципального образования КБР» за 2014 год</w:t>
      </w:r>
      <w:r w:rsidRPr="00091F21">
        <w:rPr>
          <w:rFonts w:ascii="Times New Roman" w:hAnsi="Times New Roman" w:cs="Times New Roman"/>
          <w:sz w:val="28"/>
          <w:szCs w:val="28"/>
        </w:rPr>
        <w:t>:</w:t>
      </w:r>
    </w:p>
    <w:p w:rsidR="005E705F" w:rsidRPr="00E91C7C" w:rsidRDefault="00091F21" w:rsidP="00091F21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A16" w:rsidRPr="00E91C7C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E91C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E91C7C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25,0 т. руб. – </w:t>
      </w:r>
      <w:proofErr w:type="spellStart"/>
      <w:r w:rsidR="0008006F" w:rsidRPr="00E91C7C">
        <w:rPr>
          <w:rFonts w:ascii="Times New Roman" w:hAnsi="Times New Roman" w:cs="Times New Roman"/>
          <w:sz w:val="28"/>
          <w:szCs w:val="28"/>
        </w:rPr>
        <w:t>Берхамову</w:t>
      </w:r>
      <w:proofErr w:type="spellEnd"/>
      <w:r w:rsidR="0008006F" w:rsidRPr="00E9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06F" w:rsidRPr="00E91C7C">
        <w:rPr>
          <w:rFonts w:ascii="Times New Roman" w:hAnsi="Times New Roman" w:cs="Times New Roman"/>
          <w:sz w:val="28"/>
          <w:szCs w:val="28"/>
        </w:rPr>
        <w:t>Залину</w:t>
      </w:r>
      <w:proofErr w:type="spellEnd"/>
      <w:r w:rsidR="0008006F" w:rsidRPr="00E9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06F" w:rsidRPr="00E91C7C">
        <w:rPr>
          <w:rFonts w:ascii="Times New Roman" w:hAnsi="Times New Roman" w:cs="Times New Roman"/>
          <w:sz w:val="28"/>
          <w:szCs w:val="28"/>
        </w:rPr>
        <w:t>Абубекировну</w:t>
      </w:r>
      <w:proofErr w:type="spellEnd"/>
      <w:r w:rsidR="005E705F" w:rsidRPr="00E91C7C">
        <w:rPr>
          <w:rFonts w:ascii="Times New Roman" w:hAnsi="Times New Roman" w:cs="Times New Roman"/>
          <w:sz w:val="28"/>
          <w:szCs w:val="28"/>
        </w:rPr>
        <w:t xml:space="preserve"> – </w:t>
      </w:r>
      <w:r w:rsidR="0008006F" w:rsidRPr="00E91C7C">
        <w:rPr>
          <w:rFonts w:ascii="Times New Roman" w:hAnsi="Times New Roman" w:cs="Times New Roman"/>
          <w:sz w:val="28"/>
          <w:szCs w:val="28"/>
        </w:rPr>
        <w:t>заместителя Председателя Совета местного самоуправления городского округа Баксан.</w:t>
      </w:r>
    </w:p>
    <w:p w:rsidR="00E91C7C" w:rsidRPr="00E91C7C" w:rsidRDefault="00091F21" w:rsidP="00091F21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91C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Дипломантом конкурса Селихову Ольгу Александровну</w:t>
      </w:r>
      <w:r w:rsidR="00CE4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DD5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главу</w:t>
      </w:r>
      <w:r w:rsidR="00CE4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gramStart"/>
      <w:r w:rsidR="00CE4C44">
        <w:rPr>
          <w:rFonts w:ascii="Times New Roman" w:eastAsia="Times New Roman" w:hAnsi="Times New Roman" w:cs="Times New Roman"/>
          <w:color w:val="000000"/>
          <w:sz w:val="28"/>
          <w:szCs w:val="28"/>
        </w:rPr>
        <w:t>Звездный</w:t>
      </w:r>
      <w:proofErr w:type="gramEnd"/>
      <w:r w:rsidR="00CE4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Чегемского муниципального района</w:t>
      </w:r>
      <w:r w:rsidR="00E91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006F" w:rsidRDefault="008C2EA6" w:rsidP="0008006F">
      <w:pPr>
        <w:pStyle w:val="a3"/>
        <w:numPr>
          <w:ilvl w:val="0"/>
          <w:numId w:val="3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1F21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DA7199" w:rsidRPr="00091F21">
        <w:rPr>
          <w:rFonts w:ascii="Times New Roman" w:hAnsi="Times New Roman" w:cs="Times New Roman"/>
          <w:sz w:val="28"/>
          <w:szCs w:val="28"/>
        </w:rPr>
        <w:t>праздничных мероприятий, посвященных «Дню местного самоуправления».</w:t>
      </w:r>
    </w:p>
    <w:p w:rsidR="00091F21" w:rsidRPr="00091F21" w:rsidRDefault="00091F21" w:rsidP="00091F21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8006F" w:rsidRDefault="0008006F" w:rsidP="00080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8006F" w:rsidRPr="004A4F64" w:rsidRDefault="0008006F" w:rsidP="000800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06F" w:rsidRPr="004A4F64" w:rsidRDefault="0008006F" w:rsidP="000800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438" w:rsidRPr="00091F21" w:rsidRDefault="0008006F" w:rsidP="0008006F">
      <w:pPr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        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B26438" w:rsidRPr="00091F21" w:rsidSect="00091F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C63"/>
    <w:multiLevelType w:val="hybridMultilevel"/>
    <w:tmpl w:val="A11A0018"/>
    <w:lvl w:ilvl="0" w:tplc="1432035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0F601976"/>
    <w:multiLevelType w:val="hybridMultilevel"/>
    <w:tmpl w:val="B0DA4CEC"/>
    <w:lvl w:ilvl="0" w:tplc="6E7AB1AC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E305C8"/>
    <w:multiLevelType w:val="hybridMultilevel"/>
    <w:tmpl w:val="DAF47CA2"/>
    <w:lvl w:ilvl="0" w:tplc="5BCC292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02A8"/>
    <w:rsid w:val="00074B7C"/>
    <w:rsid w:val="0008006F"/>
    <w:rsid w:val="00091F21"/>
    <w:rsid w:val="000D49DF"/>
    <w:rsid w:val="000E7DA6"/>
    <w:rsid w:val="001F2A16"/>
    <w:rsid w:val="00243974"/>
    <w:rsid w:val="00275CDC"/>
    <w:rsid w:val="0040292B"/>
    <w:rsid w:val="00590357"/>
    <w:rsid w:val="005E705F"/>
    <w:rsid w:val="006B73FB"/>
    <w:rsid w:val="006F7CEB"/>
    <w:rsid w:val="007A1BBB"/>
    <w:rsid w:val="00817734"/>
    <w:rsid w:val="008566CD"/>
    <w:rsid w:val="008C2EA6"/>
    <w:rsid w:val="008D634B"/>
    <w:rsid w:val="00A11187"/>
    <w:rsid w:val="00A416DB"/>
    <w:rsid w:val="00B26438"/>
    <w:rsid w:val="00BC019D"/>
    <w:rsid w:val="00C95D05"/>
    <w:rsid w:val="00CB70C4"/>
    <w:rsid w:val="00CE4C44"/>
    <w:rsid w:val="00DA7199"/>
    <w:rsid w:val="00DD5225"/>
    <w:rsid w:val="00E91C7C"/>
    <w:rsid w:val="00EB38FF"/>
    <w:rsid w:val="00F90123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1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1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26</cp:revision>
  <cp:lastPrinted>2015-04-16T09:28:00Z</cp:lastPrinted>
  <dcterms:created xsi:type="dcterms:W3CDTF">2013-03-13T08:32:00Z</dcterms:created>
  <dcterms:modified xsi:type="dcterms:W3CDTF">2015-04-16T09:28:00Z</dcterms:modified>
</cp:coreProperties>
</file>